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40B4B18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0734E">
        <w:rPr>
          <w:b w:val="0"/>
          <w:bCs w:val="0"/>
          <w:sz w:val="32"/>
          <w:szCs w:val="32"/>
        </w:rPr>
        <w:t>Healthy Communication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4D284A2A" w14:textId="42B14DCF" w:rsidR="006C3AB0" w:rsidRPr="006C3AB0" w:rsidRDefault="00D0734E" w:rsidP="006C3AB0">
      <w:pPr>
        <w:pStyle w:val="Pa82"/>
        <w:jc w:val="both"/>
        <w:rPr>
          <w:rFonts w:asciiTheme="minorHAnsi" w:hAnsiTheme="minorHAnsi" w:cstheme="minorHAnsi"/>
          <w:color w:val="000000"/>
        </w:rPr>
      </w:pPr>
      <w:r w:rsidRPr="00D0734E">
        <w:rPr>
          <w:rFonts w:asciiTheme="minorHAnsi" w:hAnsiTheme="minorHAnsi" w:cstheme="minorHAnsi"/>
          <w:color w:val="000000"/>
        </w:rPr>
        <w:t>Finding out that someone is self-harming or suspecting that someone might be suicidal is a stressful experience. Oftentimes friends and loved ones feel paralyzed with not knowing what to say or do. It is helpful to consider how you would respond before such a situation occurs. By practicing your communication now, you will be better able to support someone in the future. Remember to use</w:t>
      </w:r>
      <w:r w:rsidRPr="00D0734E">
        <w:rPr>
          <w:rFonts w:asciiTheme="minorHAnsi" w:hAnsiTheme="minorHAnsi" w:cstheme="minorHAnsi"/>
          <w:i/>
          <w:iCs/>
          <w:color w:val="000000"/>
        </w:rPr>
        <w:t xml:space="preserve"> I</w:t>
      </w:r>
      <w:r w:rsidRPr="00D0734E">
        <w:rPr>
          <w:rFonts w:asciiTheme="minorHAnsi" w:hAnsiTheme="minorHAnsi" w:cstheme="minorHAnsi"/>
          <w:color w:val="000000"/>
        </w:rPr>
        <w:t xml:space="preserve"> messages when talking to a person about a potentially sensitive topic. Start by expressing your own emotions and how you are feeling.</w:t>
      </w:r>
    </w:p>
    <w:p w14:paraId="07397365" w14:textId="2702CF33" w:rsidR="00D056F5" w:rsidRDefault="00D056F5" w:rsidP="00D056F5">
      <w:pPr>
        <w:pStyle w:val="Pa224"/>
        <w:spacing w:line="360" w:lineRule="auto"/>
        <w:ind w:right="240"/>
        <w:rPr>
          <w:rFonts w:asciiTheme="minorHAnsi" w:hAnsiTheme="minorHAnsi" w:cstheme="minorHAnsi"/>
          <w:color w:val="000000"/>
        </w:rPr>
      </w:pPr>
    </w:p>
    <w:p w14:paraId="2311A979" w14:textId="77777777" w:rsidR="00D0734E" w:rsidRPr="00D0734E" w:rsidRDefault="00D0734E" w:rsidP="00D0734E">
      <w:pPr>
        <w:pStyle w:val="Default"/>
        <w:rPr>
          <w:rFonts w:asciiTheme="minorHAnsi" w:hAnsiTheme="minorHAnsi" w:cstheme="minorHAnsi"/>
        </w:rPr>
      </w:pPr>
      <w:r w:rsidRPr="00D0734E">
        <w:rPr>
          <w:rFonts w:asciiTheme="minorHAnsi" w:hAnsiTheme="minorHAnsi" w:cstheme="minorHAnsi"/>
          <w:b/>
          <w:bCs/>
        </w:rPr>
        <w:t>Scenario 1:</w:t>
      </w:r>
      <w:r w:rsidRPr="00D0734E">
        <w:rPr>
          <w:rFonts w:asciiTheme="minorHAnsi" w:hAnsiTheme="minorHAnsi" w:cstheme="minorHAnsi"/>
        </w:rPr>
        <w:t xml:space="preserve"> You noticed what appeared to be recent scars on a friend’s arm that could be from self-harming behavior. During their parents’ divorce, the friend has been going through a hard time and doesn’t seem like themselves.</w:t>
      </w:r>
    </w:p>
    <w:p w14:paraId="34B68D4C" w14:textId="4D823A89" w:rsidR="00D0734E" w:rsidRPr="00D0734E" w:rsidRDefault="00D0734E" w:rsidP="00D0734E">
      <w:pPr>
        <w:pStyle w:val="Default"/>
        <w:rPr>
          <w:rFonts w:asciiTheme="minorHAnsi" w:hAnsiTheme="minorHAnsi" w:cstheme="minorHAnsi"/>
        </w:rPr>
      </w:pPr>
      <w:r w:rsidRPr="00EA61C8">
        <w:rPr>
          <w:rFonts w:asciiTheme="minorHAnsi" w:hAnsiTheme="minorHAnsi" w:cstheme="minorHAnsi"/>
          <w:b/>
          <w:bCs/>
        </w:rPr>
        <w:t>1.</w:t>
      </w:r>
      <w:r w:rsidRPr="00D0734E">
        <w:rPr>
          <w:rFonts w:asciiTheme="minorHAnsi" w:hAnsiTheme="minorHAnsi" w:cstheme="minorHAnsi"/>
        </w:rPr>
        <w:t xml:space="preserve"> How would you share your concerns, and what would you say to your friend?</w:t>
      </w:r>
    </w:p>
    <w:p w14:paraId="180C65F9" w14:textId="28D5B822" w:rsidR="00D0734E" w:rsidRPr="00D0734E" w:rsidRDefault="00D0734E" w:rsidP="00D0734E">
      <w:pPr>
        <w:pStyle w:val="Default"/>
        <w:rPr>
          <w:rFonts w:asciiTheme="minorHAnsi" w:hAnsiTheme="minorHAnsi" w:cstheme="minorHAnsi"/>
        </w:rPr>
      </w:pPr>
    </w:p>
    <w:p w14:paraId="2A05AC5F" w14:textId="77777777" w:rsidR="00D0734E" w:rsidRPr="00D0734E" w:rsidRDefault="00D0734E" w:rsidP="00D0734E">
      <w:pPr>
        <w:pStyle w:val="Default"/>
        <w:rPr>
          <w:rFonts w:asciiTheme="minorHAnsi" w:hAnsiTheme="minorHAnsi" w:cstheme="minorHAnsi"/>
        </w:rPr>
      </w:pPr>
    </w:p>
    <w:p w14:paraId="722C1759" w14:textId="66F379E6" w:rsidR="00D0734E" w:rsidRDefault="00D0734E" w:rsidP="00D0734E">
      <w:pPr>
        <w:pStyle w:val="Default"/>
        <w:rPr>
          <w:rFonts w:asciiTheme="minorHAnsi" w:hAnsiTheme="minorHAnsi" w:cstheme="minorHAnsi"/>
        </w:rPr>
      </w:pPr>
    </w:p>
    <w:p w14:paraId="2598517C" w14:textId="77777777" w:rsidR="00D0734E" w:rsidRPr="00D0734E" w:rsidRDefault="00D0734E" w:rsidP="00D0734E">
      <w:pPr>
        <w:pStyle w:val="Default"/>
        <w:rPr>
          <w:rFonts w:asciiTheme="minorHAnsi" w:hAnsiTheme="minorHAnsi" w:cstheme="minorHAnsi"/>
        </w:rPr>
      </w:pPr>
    </w:p>
    <w:p w14:paraId="655FCE5D" w14:textId="67239297" w:rsidR="00D0734E" w:rsidRPr="00D0734E" w:rsidRDefault="00D0734E" w:rsidP="00D0734E">
      <w:pPr>
        <w:pStyle w:val="Default"/>
        <w:rPr>
          <w:rFonts w:asciiTheme="minorHAnsi" w:hAnsiTheme="minorHAnsi" w:cstheme="minorHAnsi"/>
        </w:rPr>
      </w:pPr>
      <w:r w:rsidRPr="00EA61C8">
        <w:rPr>
          <w:rFonts w:asciiTheme="minorHAnsi" w:hAnsiTheme="minorHAnsi" w:cstheme="minorHAnsi"/>
          <w:b/>
          <w:bCs/>
        </w:rPr>
        <w:t>2.</w:t>
      </w:r>
      <w:r w:rsidRPr="00D0734E">
        <w:rPr>
          <w:rFonts w:asciiTheme="minorHAnsi" w:hAnsiTheme="minorHAnsi" w:cstheme="minorHAnsi"/>
        </w:rPr>
        <w:t xml:space="preserve"> How else might you support your friend?</w:t>
      </w:r>
    </w:p>
    <w:p w14:paraId="5457EACE" w14:textId="5F7ACF39" w:rsidR="00D0734E" w:rsidRDefault="00D0734E" w:rsidP="00D0734E">
      <w:pPr>
        <w:pStyle w:val="Default"/>
        <w:rPr>
          <w:rFonts w:asciiTheme="minorHAnsi" w:hAnsiTheme="minorHAnsi" w:cstheme="minorHAnsi"/>
        </w:rPr>
      </w:pPr>
    </w:p>
    <w:p w14:paraId="056C9AFF" w14:textId="77777777" w:rsidR="00D0734E" w:rsidRPr="00D0734E" w:rsidRDefault="00D0734E" w:rsidP="00D0734E">
      <w:pPr>
        <w:pStyle w:val="Default"/>
        <w:rPr>
          <w:rFonts w:asciiTheme="minorHAnsi" w:hAnsiTheme="minorHAnsi" w:cstheme="minorHAnsi"/>
        </w:rPr>
      </w:pPr>
    </w:p>
    <w:p w14:paraId="78BCD9DC" w14:textId="77777777" w:rsidR="00D0734E" w:rsidRPr="00D0734E" w:rsidRDefault="00D0734E" w:rsidP="00D0734E">
      <w:pPr>
        <w:pStyle w:val="Default"/>
        <w:rPr>
          <w:rFonts w:asciiTheme="minorHAnsi" w:hAnsiTheme="minorHAnsi" w:cstheme="minorHAnsi"/>
        </w:rPr>
      </w:pPr>
    </w:p>
    <w:p w14:paraId="36B3AAA8" w14:textId="77777777" w:rsidR="00D0734E" w:rsidRPr="00D0734E" w:rsidRDefault="00D0734E" w:rsidP="00D0734E">
      <w:pPr>
        <w:pStyle w:val="Default"/>
        <w:rPr>
          <w:rFonts w:asciiTheme="minorHAnsi" w:hAnsiTheme="minorHAnsi" w:cstheme="minorHAnsi"/>
        </w:rPr>
      </w:pPr>
    </w:p>
    <w:p w14:paraId="277CC5B1" w14:textId="4C0E1C13" w:rsidR="00D0734E" w:rsidRPr="00D0734E" w:rsidRDefault="00D0734E" w:rsidP="00EA61C8">
      <w:pPr>
        <w:pStyle w:val="Default"/>
        <w:jc w:val="both"/>
        <w:rPr>
          <w:rFonts w:asciiTheme="minorHAnsi" w:hAnsiTheme="minorHAnsi" w:cstheme="minorHAnsi"/>
        </w:rPr>
      </w:pPr>
      <w:r w:rsidRPr="00D0734E">
        <w:rPr>
          <w:rFonts w:asciiTheme="minorHAnsi" w:hAnsiTheme="minorHAnsi" w:cstheme="minorHAnsi"/>
          <w:b/>
          <w:bCs/>
        </w:rPr>
        <w:t>Scenario 2:</w:t>
      </w:r>
      <w:r w:rsidRPr="00D0734E">
        <w:rPr>
          <w:rFonts w:asciiTheme="minorHAnsi" w:hAnsiTheme="minorHAnsi" w:cstheme="minorHAnsi"/>
        </w:rPr>
        <w:t xml:space="preserve"> You noticed a friend was posting statements like “I just want to die,” “Time to check out,” “I want to kill myself,” and “I’ve had enough of this stupid existence” on their social media. It isn’t like them, and you’ve also noticed that they seem quieter and more withdrawn.</w:t>
      </w:r>
    </w:p>
    <w:p w14:paraId="64A121F4" w14:textId="32664872" w:rsidR="00D0734E" w:rsidRPr="00D0734E" w:rsidRDefault="00D0734E" w:rsidP="00D0734E">
      <w:pPr>
        <w:pStyle w:val="Default"/>
        <w:rPr>
          <w:rFonts w:asciiTheme="minorHAnsi" w:hAnsiTheme="minorHAnsi" w:cstheme="minorHAnsi"/>
        </w:rPr>
      </w:pPr>
      <w:r w:rsidRPr="00EA61C8">
        <w:rPr>
          <w:rFonts w:asciiTheme="minorHAnsi" w:hAnsiTheme="minorHAnsi" w:cstheme="minorHAnsi"/>
          <w:b/>
          <w:bCs/>
        </w:rPr>
        <w:t>1.</w:t>
      </w:r>
      <w:r w:rsidRPr="00D0734E">
        <w:rPr>
          <w:rFonts w:asciiTheme="minorHAnsi" w:hAnsiTheme="minorHAnsi" w:cstheme="minorHAnsi"/>
        </w:rPr>
        <w:t xml:space="preserve"> How would you respond on social media?</w:t>
      </w:r>
    </w:p>
    <w:p w14:paraId="08331EAF" w14:textId="7FFEC5DA" w:rsidR="00D0734E" w:rsidRPr="00D0734E" w:rsidRDefault="00D0734E" w:rsidP="00D0734E">
      <w:pPr>
        <w:pStyle w:val="Default"/>
        <w:rPr>
          <w:rFonts w:asciiTheme="minorHAnsi" w:hAnsiTheme="minorHAnsi" w:cstheme="minorHAnsi"/>
        </w:rPr>
      </w:pPr>
    </w:p>
    <w:p w14:paraId="6BF942FD" w14:textId="3282E195" w:rsidR="00D0734E" w:rsidRDefault="00D0734E" w:rsidP="00D0734E">
      <w:pPr>
        <w:pStyle w:val="Default"/>
        <w:rPr>
          <w:rFonts w:asciiTheme="minorHAnsi" w:hAnsiTheme="minorHAnsi" w:cstheme="minorHAnsi"/>
        </w:rPr>
      </w:pPr>
    </w:p>
    <w:p w14:paraId="6214ECC4" w14:textId="77777777" w:rsidR="00D0734E" w:rsidRPr="00D0734E" w:rsidRDefault="00D0734E" w:rsidP="00D0734E">
      <w:pPr>
        <w:pStyle w:val="Default"/>
        <w:rPr>
          <w:rFonts w:asciiTheme="minorHAnsi" w:hAnsiTheme="minorHAnsi" w:cstheme="minorHAnsi"/>
        </w:rPr>
      </w:pPr>
    </w:p>
    <w:p w14:paraId="4C3F6733" w14:textId="77777777" w:rsidR="00D0734E" w:rsidRPr="00D0734E" w:rsidRDefault="00D0734E" w:rsidP="00D0734E">
      <w:pPr>
        <w:pStyle w:val="Default"/>
        <w:rPr>
          <w:rFonts w:asciiTheme="minorHAnsi" w:hAnsiTheme="minorHAnsi" w:cstheme="minorHAnsi"/>
        </w:rPr>
      </w:pPr>
    </w:p>
    <w:p w14:paraId="6C7A3FA4" w14:textId="2C2CC2F1" w:rsidR="00D0734E" w:rsidRPr="00D0734E" w:rsidRDefault="00D0734E" w:rsidP="00D0734E">
      <w:pPr>
        <w:pStyle w:val="Default"/>
        <w:rPr>
          <w:rFonts w:asciiTheme="minorHAnsi" w:hAnsiTheme="minorHAnsi" w:cstheme="minorHAnsi"/>
        </w:rPr>
      </w:pPr>
      <w:r w:rsidRPr="00EA61C8">
        <w:rPr>
          <w:rFonts w:asciiTheme="minorHAnsi" w:hAnsiTheme="minorHAnsi" w:cstheme="minorHAnsi"/>
          <w:b/>
          <w:bCs/>
        </w:rPr>
        <w:t>2.</w:t>
      </w:r>
      <w:r w:rsidRPr="00D0734E">
        <w:rPr>
          <w:rFonts w:asciiTheme="minorHAnsi" w:hAnsiTheme="minorHAnsi" w:cstheme="minorHAnsi"/>
        </w:rPr>
        <w:t xml:space="preserve"> What would you say to the friend in person?</w:t>
      </w:r>
    </w:p>
    <w:p w14:paraId="028F2743" w14:textId="548BDB6B" w:rsidR="00D0734E" w:rsidRPr="00D0734E" w:rsidRDefault="00D0734E" w:rsidP="00D0734E">
      <w:pPr>
        <w:pStyle w:val="Default"/>
        <w:rPr>
          <w:rFonts w:asciiTheme="minorHAnsi" w:hAnsiTheme="minorHAnsi" w:cstheme="minorHAnsi"/>
        </w:rPr>
      </w:pPr>
    </w:p>
    <w:p w14:paraId="146D8D49" w14:textId="57CBFAA9" w:rsidR="00D0734E" w:rsidRDefault="00D0734E" w:rsidP="00D0734E">
      <w:pPr>
        <w:pStyle w:val="Default"/>
        <w:rPr>
          <w:rFonts w:asciiTheme="minorHAnsi" w:hAnsiTheme="minorHAnsi" w:cstheme="minorHAnsi"/>
        </w:rPr>
      </w:pPr>
    </w:p>
    <w:p w14:paraId="475C0EF8" w14:textId="77777777" w:rsidR="00D0734E" w:rsidRPr="00D0734E" w:rsidRDefault="00D0734E" w:rsidP="00D0734E">
      <w:pPr>
        <w:pStyle w:val="Default"/>
        <w:rPr>
          <w:rFonts w:asciiTheme="minorHAnsi" w:hAnsiTheme="minorHAnsi" w:cstheme="minorHAnsi"/>
        </w:rPr>
      </w:pPr>
    </w:p>
    <w:p w14:paraId="1FCCB329" w14:textId="77777777" w:rsidR="00D0734E" w:rsidRPr="00D0734E" w:rsidRDefault="00D0734E" w:rsidP="00D0734E">
      <w:pPr>
        <w:pStyle w:val="Default"/>
        <w:rPr>
          <w:rFonts w:asciiTheme="minorHAnsi" w:hAnsiTheme="minorHAnsi" w:cstheme="minorHAnsi"/>
        </w:rPr>
      </w:pPr>
    </w:p>
    <w:p w14:paraId="3D299524" w14:textId="48E1F6FA" w:rsidR="00D0734E" w:rsidRPr="00D0734E" w:rsidRDefault="00D0734E" w:rsidP="00D0734E">
      <w:pPr>
        <w:pStyle w:val="Default"/>
        <w:rPr>
          <w:rFonts w:asciiTheme="minorHAnsi" w:hAnsiTheme="minorHAnsi" w:cstheme="minorHAnsi"/>
        </w:rPr>
      </w:pPr>
      <w:r w:rsidRPr="00EA61C8">
        <w:rPr>
          <w:rFonts w:asciiTheme="minorHAnsi" w:hAnsiTheme="minorHAnsi" w:cstheme="minorHAnsi"/>
          <w:b/>
          <w:bCs/>
        </w:rPr>
        <w:t>3.</w:t>
      </w:r>
      <w:r w:rsidRPr="00D0734E">
        <w:rPr>
          <w:rFonts w:asciiTheme="minorHAnsi" w:hAnsiTheme="minorHAnsi" w:cstheme="minorHAnsi"/>
        </w:rPr>
        <w:t xml:space="preserve"> How would you communicate your concerns with a trusted adult?</w:t>
      </w:r>
    </w:p>
    <w:p w14:paraId="338175F5" w14:textId="0B01EA50" w:rsidR="00D0734E" w:rsidRPr="00D0734E" w:rsidRDefault="00D0734E" w:rsidP="00D056F5">
      <w:pPr>
        <w:pStyle w:val="Pa224"/>
        <w:spacing w:line="240" w:lineRule="auto"/>
        <w:ind w:right="240"/>
        <w:rPr>
          <w:rFonts w:asciiTheme="minorHAnsi" w:hAnsiTheme="minorHAnsi" w:cstheme="minorHAnsi"/>
          <w:color w:val="000000"/>
        </w:rPr>
      </w:pPr>
    </w:p>
    <w:p w14:paraId="6386BE4D" w14:textId="433F7580" w:rsidR="00D0734E" w:rsidRPr="00D0734E" w:rsidRDefault="00D0734E" w:rsidP="00D0734E">
      <w:pPr>
        <w:pStyle w:val="Default"/>
        <w:rPr>
          <w:rFonts w:asciiTheme="minorHAnsi" w:hAnsiTheme="minorHAnsi" w:cstheme="minorHAnsi"/>
        </w:rPr>
      </w:pPr>
    </w:p>
    <w:p w14:paraId="748B8E0E" w14:textId="77777777" w:rsidR="00D0734E" w:rsidRPr="00D0734E" w:rsidRDefault="00D0734E" w:rsidP="00D0734E">
      <w:pPr>
        <w:pStyle w:val="Default"/>
        <w:rPr>
          <w:rFonts w:asciiTheme="minorHAnsi" w:hAnsiTheme="minorHAnsi" w:cstheme="minorHAnsi"/>
        </w:rPr>
      </w:pPr>
    </w:p>
    <w:sectPr w:rsidR="00D0734E" w:rsidRPr="00D0734E"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1B04C713"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056F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056F5" w:rsidRPr="00D056F5">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056F5">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66130CFA" w:rsidR="003D4314" w:rsidRDefault="006E28B0" w:rsidP="00047D97">
    <w:pPr>
      <w:pStyle w:val="Heading2"/>
      <w:spacing w:before="0" w:after="0" w:line="240" w:lineRule="auto"/>
      <w:jc w:val="center"/>
      <w:rPr>
        <w:i/>
        <w:u w:val="none"/>
      </w:rPr>
    </w:pPr>
    <w:r>
      <w:rPr>
        <w:i/>
        <w:u w:val="none"/>
      </w:rPr>
      <w:t xml:space="preserve">Live Well: </w:t>
    </w:r>
    <w:r w:rsidR="00D056F5">
      <w:rPr>
        <w:i/>
        <w:u w:val="none"/>
      </w:rPr>
      <w:t>Comprehensive High</w:t>
    </w:r>
    <w:r>
      <w:rPr>
        <w:i/>
        <w:u w:val="none"/>
      </w:rPr>
      <w:t xml:space="preserve"> School Health</w:t>
    </w:r>
  </w:p>
  <w:p w14:paraId="11CA52FA" w14:textId="600EEBCA" w:rsidR="00047D97" w:rsidRDefault="00047D97" w:rsidP="00047D97">
    <w:pPr>
      <w:pStyle w:val="Heading2"/>
      <w:spacing w:before="0" w:after="0" w:line="240" w:lineRule="auto"/>
      <w:jc w:val="center"/>
      <w:rPr>
        <w:u w:val="none"/>
      </w:rPr>
    </w:pPr>
    <w:r w:rsidRPr="00047D97">
      <w:rPr>
        <w:u w:val="none"/>
      </w:rPr>
      <w:t xml:space="preserve">Lesson </w:t>
    </w:r>
    <w:r w:rsidR="00CE5EED">
      <w:rPr>
        <w:u w:val="none"/>
      </w:rPr>
      <w:t>8.</w:t>
    </w:r>
    <w:r w:rsidR="00D0734E">
      <w:rPr>
        <w:u w:val="none"/>
      </w:rPr>
      <w:t>4</w:t>
    </w:r>
    <w:r w:rsidRPr="00047D97">
      <w:rPr>
        <w:u w:val="none"/>
      </w:rPr>
      <w:t xml:space="preserve"> </w:t>
    </w:r>
    <w:r w:rsidR="00D0734E">
      <w:rPr>
        <w:u w:val="none"/>
      </w:rPr>
      <w:t>Self-Harm and Suicide</w:t>
    </w:r>
    <w:r w:rsidR="006C3AB0" w:rsidRPr="006C3AB0">
      <w:rPr>
        <w:u w: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0E9740"/>
    <w:multiLevelType w:val="hybridMultilevel"/>
    <w:tmpl w:val="DA2ACA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915BB"/>
    <w:multiLevelType w:val="hybridMultilevel"/>
    <w:tmpl w:val="9502ED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632B"/>
    <w:multiLevelType w:val="hybridMultilevel"/>
    <w:tmpl w:val="E660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D6663"/>
    <w:rsid w:val="00232D6D"/>
    <w:rsid w:val="002446F7"/>
    <w:rsid w:val="00281589"/>
    <w:rsid w:val="00292C33"/>
    <w:rsid w:val="00324D26"/>
    <w:rsid w:val="003D4314"/>
    <w:rsid w:val="00416C0D"/>
    <w:rsid w:val="0042010A"/>
    <w:rsid w:val="00445F7A"/>
    <w:rsid w:val="004D5B95"/>
    <w:rsid w:val="004F346A"/>
    <w:rsid w:val="004F3624"/>
    <w:rsid w:val="005206A3"/>
    <w:rsid w:val="00586DB3"/>
    <w:rsid w:val="005C63B3"/>
    <w:rsid w:val="005F6D41"/>
    <w:rsid w:val="006C3AB0"/>
    <w:rsid w:val="006E23D8"/>
    <w:rsid w:val="006E28B0"/>
    <w:rsid w:val="007F3770"/>
    <w:rsid w:val="00800F13"/>
    <w:rsid w:val="008B481F"/>
    <w:rsid w:val="00A37F27"/>
    <w:rsid w:val="00AA180D"/>
    <w:rsid w:val="00AB1B30"/>
    <w:rsid w:val="00B4068C"/>
    <w:rsid w:val="00B508AE"/>
    <w:rsid w:val="00BF5A32"/>
    <w:rsid w:val="00C10B97"/>
    <w:rsid w:val="00C714C2"/>
    <w:rsid w:val="00C95D5B"/>
    <w:rsid w:val="00CE5EED"/>
    <w:rsid w:val="00D056F5"/>
    <w:rsid w:val="00D0734E"/>
    <w:rsid w:val="00D33827"/>
    <w:rsid w:val="00D9731B"/>
    <w:rsid w:val="00EA61C8"/>
    <w:rsid w:val="00F40F09"/>
    <w:rsid w:val="00F474BB"/>
    <w:rsid w:val="00F65665"/>
    <w:rsid w:val="00FB7C50"/>
    <w:rsid w:val="00FF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3AB0"/>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62">
    <w:name w:val="Pa62"/>
    <w:basedOn w:val="Default"/>
    <w:next w:val="Default"/>
    <w:uiPriority w:val="99"/>
    <w:rsid w:val="006C3AB0"/>
    <w:pPr>
      <w:spacing w:line="221" w:lineRule="atLeast"/>
    </w:pPr>
    <w:rPr>
      <w:rFonts w:cstheme="minorBidi"/>
      <w:color w:val="auto"/>
    </w:rPr>
  </w:style>
  <w:style w:type="paragraph" w:customStyle="1" w:styleId="Pa82">
    <w:name w:val="Pa82"/>
    <w:basedOn w:val="Default"/>
    <w:next w:val="Default"/>
    <w:uiPriority w:val="99"/>
    <w:rsid w:val="006C3AB0"/>
    <w:pPr>
      <w:spacing w:line="221" w:lineRule="atLeast"/>
    </w:pPr>
    <w:rPr>
      <w:rFonts w:cstheme="minorBidi"/>
      <w:color w:val="auto"/>
    </w:rPr>
  </w:style>
  <w:style w:type="paragraph" w:customStyle="1" w:styleId="Pa224">
    <w:name w:val="Pa224"/>
    <w:basedOn w:val="Default"/>
    <w:next w:val="Default"/>
    <w:uiPriority w:val="99"/>
    <w:rsid w:val="006C3AB0"/>
    <w:pPr>
      <w:spacing w:line="211" w:lineRule="atLeast"/>
    </w:pPr>
    <w:rPr>
      <w:rFonts w:cstheme="minorBidi"/>
      <w:color w:val="auto"/>
    </w:rPr>
  </w:style>
  <w:style w:type="paragraph" w:customStyle="1" w:styleId="Pa225">
    <w:name w:val="Pa225"/>
    <w:basedOn w:val="Default"/>
    <w:next w:val="Default"/>
    <w:uiPriority w:val="99"/>
    <w:rsid w:val="006C3AB0"/>
    <w:pPr>
      <w:spacing w:line="21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2022-09-13T14:54:00Z</dcterms:created>
  <dcterms:modified xsi:type="dcterms:W3CDTF">2022-09-22T19:12:00Z</dcterms:modified>
</cp:coreProperties>
</file>