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D8D1A5D" w:rsidR="00586DB3" w:rsidRPr="006E28B0" w:rsidRDefault="005F11EE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FCCB092" w14:textId="77777777" w:rsidR="000711C7" w:rsidRDefault="000711C7" w:rsidP="000711C7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5F1B4138" w14:textId="77777777" w:rsidR="006C47AA" w:rsidRPr="005F11EE" w:rsidRDefault="006C47AA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11415EA" w14:textId="77777777" w:rsidR="005F11EE" w:rsidRDefault="005F11EE" w:rsidP="006C47AA">
      <w:pPr>
        <w:spacing w:after="0" w:line="480" w:lineRule="auto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T H R _ _</w:t>
      </w:r>
    </w:p>
    <w:p w14:paraId="33A1E18E" w14:textId="2F15C42F" w:rsidR="006C47AA" w:rsidRPr="005F11EE" w:rsidRDefault="006C47AA" w:rsidP="006C47AA">
      <w:pPr>
        <w:spacing w:after="0" w:line="480" w:lineRule="auto"/>
        <w:rPr>
          <w:rFonts w:cstheme="minorHAnsi"/>
          <w:color w:val="000000"/>
          <w:szCs w:val="24"/>
        </w:rPr>
      </w:pPr>
      <w:r w:rsidRPr="005F11EE">
        <w:rPr>
          <w:rFonts w:cstheme="minorHAnsi"/>
          <w:color w:val="000000"/>
          <w:szCs w:val="24"/>
        </w:rPr>
        <w:t xml:space="preserve">S _ Z _ </w:t>
      </w:r>
    </w:p>
    <w:p w14:paraId="6F2D807B" w14:textId="23C261B5" w:rsidR="006C47AA" w:rsidRPr="005F11EE" w:rsidRDefault="006C47AA" w:rsidP="006C47AA">
      <w:pPr>
        <w:spacing w:after="0" w:line="480" w:lineRule="auto"/>
        <w:rPr>
          <w:rFonts w:cstheme="minorHAnsi"/>
          <w:color w:val="000000"/>
          <w:szCs w:val="24"/>
        </w:rPr>
      </w:pPr>
      <w:r w:rsidRPr="005F11EE">
        <w:rPr>
          <w:rFonts w:cstheme="minorHAnsi"/>
          <w:color w:val="000000"/>
          <w:szCs w:val="24"/>
        </w:rPr>
        <w:t xml:space="preserve">F _ O D     S C _ _ N </w:t>
      </w:r>
      <w:r w:rsidR="005F11EE">
        <w:rPr>
          <w:rFonts w:cstheme="minorHAnsi"/>
          <w:color w:val="000000"/>
          <w:szCs w:val="24"/>
        </w:rPr>
        <w:t>C E</w:t>
      </w:r>
      <w:r w:rsidRPr="005F11EE">
        <w:rPr>
          <w:rFonts w:cstheme="minorHAnsi"/>
          <w:color w:val="000000"/>
          <w:szCs w:val="24"/>
        </w:rPr>
        <w:t xml:space="preserve"> </w:t>
      </w:r>
    </w:p>
    <w:p w14:paraId="3FA6DCC1" w14:textId="77777777" w:rsidR="006C47AA" w:rsidRPr="005F11EE" w:rsidRDefault="006C47AA" w:rsidP="006C47AA">
      <w:pPr>
        <w:spacing w:after="0" w:line="480" w:lineRule="auto"/>
        <w:rPr>
          <w:rFonts w:cstheme="minorHAnsi"/>
          <w:color w:val="000000"/>
          <w:szCs w:val="24"/>
        </w:rPr>
      </w:pPr>
      <w:r w:rsidRPr="005F11EE">
        <w:rPr>
          <w:rFonts w:cstheme="minorHAnsi"/>
          <w:color w:val="000000"/>
          <w:szCs w:val="24"/>
        </w:rPr>
        <w:t xml:space="preserve">R E F _ _ _ T </w:t>
      </w:r>
    </w:p>
    <w:p w14:paraId="7F6FAB81" w14:textId="4D8B84F5" w:rsidR="006C47AA" w:rsidRPr="005F11EE" w:rsidRDefault="005F11EE" w:rsidP="006C47AA">
      <w:pPr>
        <w:spacing w:after="0" w:line="480" w:lineRule="auto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 T R _ T _ _ Y</w:t>
      </w:r>
    </w:p>
    <w:p w14:paraId="7A137A6E" w14:textId="77777777" w:rsidR="006C47AA" w:rsidRPr="005F11EE" w:rsidRDefault="006C47AA" w:rsidP="006C47AA">
      <w:pPr>
        <w:spacing w:after="0" w:line="480" w:lineRule="auto"/>
        <w:rPr>
          <w:rFonts w:cstheme="minorHAnsi"/>
          <w:color w:val="000000"/>
          <w:szCs w:val="24"/>
        </w:rPr>
      </w:pPr>
      <w:r w:rsidRPr="005F11EE">
        <w:rPr>
          <w:rFonts w:cstheme="minorHAnsi"/>
          <w:color w:val="000000"/>
          <w:szCs w:val="24"/>
        </w:rPr>
        <w:t xml:space="preserve">_ U P _ O R _ </w:t>
      </w:r>
    </w:p>
    <w:p w14:paraId="4FF7B416" w14:textId="77777777" w:rsidR="005F11EE" w:rsidRDefault="005F11EE" w:rsidP="006C47AA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C30FCCF" w14:textId="44B4323A" w:rsidR="006C47AA" w:rsidRPr="000711C7" w:rsidRDefault="006C47AA" w:rsidP="006C47AA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0711C7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3FA3B5E4" w14:textId="47F274ED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8073FA">
        <w:rPr>
          <w:rFonts w:asciiTheme="minorHAnsi" w:hAnsiTheme="minorHAnsi" w:cstheme="minorHAnsi"/>
        </w:rPr>
        <w:t>It is most common for food logs to be kept for</w:t>
      </w:r>
      <w:r w:rsidRPr="007C79D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 xml:space="preserve"> </w:t>
      </w:r>
      <w:r w:rsidR="008073FA">
        <w:rPr>
          <w:rFonts w:asciiTheme="minorHAnsi" w:hAnsiTheme="minorHAnsi" w:cstheme="minorHAnsi"/>
        </w:rPr>
        <w:t>days</w:t>
      </w:r>
      <w:r w:rsidRPr="007C79DF">
        <w:rPr>
          <w:rFonts w:asciiTheme="minorHAnsi" w:hAnsiTheme="minorHAnsi" w:cstheme="minorHAnsi"/>
        </w:rPr>
        <w:t>.</w:t>
      </w:r>
    </w:p>
    <w:p w14:paraId="538D1359" w14:textId="5EC37263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2.</w:t>
      </w:r>
      <w:r w:rsidRPr="007C79DF">
        <w:rPr>
          <w:rFonts w:asciiTheme="minorHAnsi" w:hAnsiTheme="minorHAnsi" w:cstheme="minorHAnsi"/>
        </w:rPr>
        <w:t xml:space="preserve"> When logging your food intake, remember to include the serving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of everything you ate.</w:t>
      </w:r>
    </w:p>
    <w:p w14:paraId="430095FC" w14:textId="4F047751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3.</w:t>
      </w:r>
      <w:r w:rsidRPr="007C79DF">
        <w:rPr>
          <w:rFonts w:asciiTheme="minorHAnsi" w:hAnsiTheme="minorHAnsi" w:cstheme="minorHAnsi"/>
        </w:rPr>
        <w:t xml:space="preserve"> When making </w:t>
      </w:r>
      <w:r w:rsidR="008073FA">
        <w:rPr>
          <w:rFonts w:asciiTheme="minorHAnsi" w:hAnsiTheme="minorHAnsi" w:cstheme="minorHAnsi"/>
        </w:rPr>
        <w:t xml:space="preserve">a </w:t>
      </w:r>
      <w:r w:rsidRPr="007C79DF">
        <w:rPr>
          <w:rFonts w:asciiTheme="minorHAnsi" w:hAnsiTheme="minorHAnsi" w:cstheme="minorHAnsi"/>
        </w:rPr>
        <w:t>SMART nutrition goal</w:t>
      </w:r>
      <w:r w:rsidR="008073FA">
        <w:rPr>
          <w:rFonts w:asciiTheme="minorHAnsi" w:hAnsiTheme="minorHAnsi" w:cstheme="minorHAnsi"/>
        </w:rPr>
        <w:t xml:space="preserve"> you should also include at least one specific </w:t>
      </w:r>
      <w:r w:rsidR="008073FA">
        <w:rPr>
          <w:rFonts w:asciiTheme="minorHAnsi" w:hAnsiTheme="minorHAnsi" w:cstheme="minorHAnsi"/>
        </w:rPr>
        <w:br/>
      </w:r>
      <w:r w:rsidRPr="007C79D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073FA">
        <w:rPr>
          <w:rFonts w:asciiTheme="minorHAnsi" w:hAnsiTheme="minorHAnsi" w:cstheme="minorHAnsi"/>
        </w:rPr>
        <w:t xml:space="preserve"> you can use to help you reach your goal.</w:t>
      </w:r>
    </w:p>
    <w:p w14:paraId="3676144A" w14:textId="374F52A1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4.</w:t>
      </w:r>
      <w:r w:rsidRPr="007C79DF">
        <w:rPr>
          <w:rFonts w:asciiTheme="minorHAnsi" w:hAnsiTheme="minorHAnsi" w:cstheme="minorHAnsi"/>
        </w:rPr>
        <w:t xml:space="preserve"> It is important to ask for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to help you achieve your</w:t>
      </w:r>
      <w:r>
        <w:rPr>
          <w:rFonts w:asciiTheme="minorHAnsi" w:hAnsiTheme="minorHAnsi" w:cstheme="minorHAnsi"/>
        </w:rPr>
        <w:t xml:space="preserve"> </w:t>
      </w:r>
      <w:r w:rsidRPr="007C79DF">
        <w:rPr>
          <w:rFonts w:asciiTheme="minorHAnsi" w:hAnsiTheme="minorHAnsi" w:cstheme="minorHAnsi"/>
        </w:rPr>
        <w:t>nutrition goals and to stick to your plan.</w:t>
      </w:r>
    </w:p>
    <w:p w14:paraId="6AF5322C" w14:textId="20C5ED0F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5.</w:t>
      </w:r>
      <w:r w:rsidRPr="007C79DF">
        <w:rPr>
          <w:rFonts w:asciiTheme="minorHAnsi" w:hAnsiTheme="minorHAnsi" w:cstheme="minorHAnsi"/>
        </w:rPr>
        <w:t xml:space="preserve"> Step 5 in creating a nutrition plan is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on your progress.</w:t>
      </w:r>
    </w:p>
    <w:p w14:paraId="76923AC8" w14:textId="36F4863C" w:rsidR="000074AE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6.</w:t>
      </w:r>
      <w:r w:rsidRPr="007C79DF">
        <w:rPr>
          <w:rFonts w:asciiTheme="minorHAnsi" w:hAnsiTheme="minorHAnsi" w:cstheme="minorHAnsi"/>
        </w:rPr>
        <w:t xml:space="preserve"> </w:t>
      </w:r>
      <w:r w:rsidR="008073FA" w:rsidRPr="008073FA">
        <w:rPr>
          <w:rFonts w:asciiTheme="minorHAnsi" w:hAnsiTheme="minorHAnsi" w:cstheme="minorHAnsi"/>
        </w:rPr>
        <w:t>Chemistry, biochemistry, nutrition, microbiology, and engineering are all</w:t>
      </w:r>
      <w:r w:rsidR="008073FA">
        <w:rPr>
          <w:rFonts w:asciiTheme="minorHAnsi" w:hAnsiTheme="minorHAnsi" w:cstheme="minorHAnsi"/>
        </w:rPr>
        <w:t xml:space="preserve"> </w:t>
      </w:r>
      <w:r w:rsidR="008073FA" w:rsidRPr="008073FA">
        <w:rPr>
          <w:rFonts w:asciiTheme="minorHAnsi" w:hAnsiTheme="minorHAnsi" w:cstheme="minorHAnsi"/>
        </w:rPr>
        <w:t>part of the study</w:t>
      </w:r>
      <w:r w:rsidR="008073FA">
        <w:rPr>
          <w:rFonts w:asciiTheme="minorHAnsi" w:hAnsiTheme="minorHAnsi" w:cstheme="minorHAnsi"/>
        </w:rPr>
        <w:br/>
      </w:r>
      <w:r w:rsidR="008073FA" w:rsidRPr="008073FA">
        <w:rPr>
          <w:rFonts w:asciiTheme="minorHAnsi" w:hAnsiTheme="minorHAnsi" w:cstheme="minorHAnsi"/>
        </w:rPr>
        <w:t>of</w:t>
      </w:r>
      <w:r w:rsidRPr="007C79D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073FA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94A6B6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073F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073FA" w:rsidRPr="008073FA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073F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D408B1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073FA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3DCD505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073FA">
      <w:rPr>
        <w:u w:val="none"/>
      </w:rPr>
      <w:t>5</w:t>
    </w:r>
    <w:r w:rsidRPr="00047D97">
      <w:rPr>
        <w:u w:val="none"/>
      </w:rPr>
      <w:t>.</w:t>
    </w:r>
    <w:r w:rsidR="007C79DF">
      <w:rPr>
        <w:u w:val="none"/>
      </w:rPr>
      <w:t>5</w:t>
    </w:r>
    <w:r w:rsidRPr="00047D97">
      <w:rPr>
        <w:u w:val="none"/>
      </w:rPr>
      <w:t xml:space="preserve"> </w:t>
    </w:r>
    <w:r w:rsidR="00687B8B">
      <w:rPr>
        <w:u w:val="none"/>
      </w:rPr>
      <w:t xml:space="preserve">Your </w:t>
    </w:r>
    <w:r w:rsidR="007C79DF">
      <w:rPr>
        <w:u w:val="none"/>
      </w:rPr>
      <w:t>Nutrition Plan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711C7"/>
    <w:rsid w:val="00183789"/>
    <w:rsid w:val="001B5C82"/>
    <w:rsid w:val="001D6663"/>
    <w:rsid w:val="00232D6D"/>
    <w:rsid w:val="00292C33"/>
    <w:rsid w:val="002C63B5"/>
    <w:rsid w:val="002E1611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11EE"/>
    <w:rsid w:val="00687B8B"/>
    <w:rsid w:val="006C47AA"/>
    <w:rsid w:val="006E0CF9"/>
    <w:rsid w:val="006E23D8"/>
    <w:rsid w:val="006E28B0"/>
    <w:rsid w:val="007C79DF"/>
    <w:rsid w:val="007E1C6A"/>
    <w:rsid w:val="007E3227"/>
    <w:rsid w:val="007F38ED"/>
    <w:rsid w:val="00800F13"/>
    <w:rsid w:val="008073FA"/>
    <w:rsid w:val="00A37F27"/>
    <w:rsid w:val="00A418C9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2020-11-04T02:53:00Z</dcterms:created>
  <dcterms:modified xsi:type="dcterms:W3CDTF">2022-11-17T22:15:00Z</dcterms:modified>
</cp:coreProperties>
</file>