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6805A9" w14:textId="2FBB3B0B" w:rsidR="00D60CEE" w:rsidRDefault="00D60CEE" w:rsidP="00D60CEE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 xml:space="preserve">Lesson </w:t>
      </w:r>
      <w:r>
        <w:rPr>
          <w:rFonts w:ascii="Courier New" w:hAnsi="Courier New" w:cs="Courier New"/>
          <w:color w:val="000000"/>
          <w:sz w:val="20"/>
        </w:rPr>
        <w:t>3</w:t>
      </w:r>
      <w:r>
        <w:rPr>
          <w:rFonts w:ascii="Courier New" w:hAnsi="Courier New" w:cs="Courier New"/>
          <w:color w:val="000000"/>
          <w:sz w:val="20"/>
        </w:rPr>
        <w:t>.</w:t>
      </w:r>
      <w:r>
        <w:rPr>
          <w:rFonts w:ascii="Courier New" w:hAnsi="Courier New" w:cs="Courier New"/>
          <w:color w:val="000000"/>
          <w:sz w:val="20"/>
        </w:rPr>
        <w:t>1</w:t>
      </w:r>
    </w:p>
    <w:p w14:paraId="54A17F31" w14:textId="77777777" w:rsidR="00D60CEE" w:rsidRDefault="00D60CEE">
      <w:pPr>
        <w:pStyle w:val="BODY"/>
        <w:rPr>
          <w:rFonts w:ascii="Courier New" w:eastAsia="Courier New" w:hAnsi="Courier New"/>
          <w:sz w:val="20"/>
        </w:rPr>
      </w:pPr>
    </w:p>
    <w:p w14:paraId="1228F913" w14:textId="77777777" w:rsidR="00D60CEE" w:rsidRDefault="00D60CEE">
      <w:pPr>
        <w:pStyle w:val="BODY"/>
        <w:rPr>
          <w:rFonts w:ascii="Courier New" w:eastAsia="Courier New" w:hAnsi="Courier New"/>
          <w:sz w:val="20"/>
        </w:rPr>
      </w:pPr>
    </w:p>
    <w:p w14:paraId="4FDFD0C1" w14:textId="10DD3AE4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1. Providing all people equal access and opportunity to achieve good health and quality of life is the goal of</w:t>
      </w:r>
      <w:r>
        <w:t xml:space="preserve"> </w:t>
      </w:r>
    </w:p>
    <w:p w14:paraId="58585F51" w14:textId="77777777" w:rsidR="00000000" w:rsidRDefault="00D60CEE">
      <w:pPr>
        <w:pStyle w:val="Normal0"/>
        <w:rPr>
          <w:sz w:val="23"/>
        </w:rPr>
      </w:pPr>
    </w:p>
    <w:p w14:paraId="514D9325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a. health equality</w:t>
      </w:r>
      <w:r>
        <w:t xml:space="preserve"> </w:t>
      </w:r>
    </w:p>
    <w:p w14:paraId="2812E1C9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b. health freedom</w:t>
      </w:r>
      <w:r>
        <w:t xml:space="preserve"> </w:t>
      </w:r>
    </w:p>
    <w:p w14:paraId="776CB2B5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c. health and wellness</w:t>
      </w:r>
      <w:r>
        <w:t xml:space="preserve"> </w:t>
      </w:r>
    </w:p>
    <w:p w14:paraId="2010D007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d. health equity</w:t>
      </w:r>
      <w:r>
        <w:t xml:space="preserve"> </w:t>
      </w:r>
    </w:p>
    <w:p w14:paraId="40096333" w14:textId="77777777" w:rsidR="00000000" w:rsidRDefault="00D60CEE">
      <w:pPr>
        <w:pStyle w:val="Normal0"/>
        <w:ind w:left="720"/>
        <w:rPr>
          <w:sz w:val="23"/>
        </w:rPr>
      </w:pPr>
    </w:p>
    <w:p w14:paraId="432F8062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05CF5D0" w14:textId="77777777" w:rsidR="00000000" w:rsidRDefault="00D60CEE">
      <w:pPr>
        <w:pStyle w:val="Normal0"/>
        <w:rPr>
          <w:sz w:val="23"/>
        </w:rPr>
      </w:pPr>
    </w:p>
    <w:p w14:paraId="594EE79B" w14:textId="77777777" w:rsidR="00000000" w:rsidRDefault="00D60CEE">
      <w:pPr>
        <w:pStyle w:val="Normal0"/>
        <w:rPr>
          <w:sz w:val="23"/>
        </w:rPr>
      </w:pPr>
    </w:p>
    <w:p w14:paraId="4318043E" w14:textId="77777777" w:rsidR="00000000" w:rsidRDefault="00D60CE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Equality is a more realistic health goal </w:t>
      </w:r>
      <w:r>
        <w:rPr>
          <w:rFonts w:ascii="Courier New" w:eastAsia="Courier New" w:hAnsi="Courier New"/>
          <w:sz w:val="20"/>
        </w:rPr>
        <w:t xml:space="preserve">in most cases than equity. </w:t>
      </w:r>
    </w:p>
    <w:p w14:paraId="0B679DB0" w14:textId="77777777" w:rsidR="00000000" w:rsidRDefault="00D60CEE">
      <w:pPr>
        <w:pStyle w:val="Normal0"/>
        <w:rPr>
          <w:rFonts w:ascii="Courier New" w:eastAsia="Courier New" w:hAnsi="Courier New"/>
          <w:sz w:val="20"/>
        </w:rPr>
      </w:pPr>
    </w:p>
    <w:p w14:paraId="21191047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59923521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590D1BD0" w14:textId="77777777" w:rsidR="00000000" w:rsidRDefault="00D60CEE">
      <w:pPr>
        <w:pStyle w:val="Normal0"/>
        <w:ind w:left="720"/>
        <w:rPr>
          <w:sz w:val="23"/>
        </w:rPr>
      </w:pPr>
    </w:p>
    <w:p w14:paraId="66F0D8D2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0BADD76" w14:textId="77777777" w:rsidR="00000000" w:rsidRDefault="00D60CEE">
      <w:pPr>
        <w:pStyle w:val="Normal0"/>
        <w:rPr>
          <w:sz w:val="23"/>
        </w:rPr>
      </w:pPr>
    </w:p>
    <w:p w14:paraId="5BCEC44B" w14:textId="77777777" w:rsidR="00000000" w:rsidRDefault="00D60CEE">
      <w:pPr>
        <w:pStyle w:val="Normal0"/>
        <w:rPr>
          <w:sz w:val="23"/>
        </w:rPr>
      </w:pPr>
    </w:p>
    <w:p w14:paraId="264D5594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3. Which of the following is an interpersonal influence on health?</w:t>
      </w:r>
      <w:r>
        <w:t xml:space="preserve"> </w:t>
      </w:r>
    </w:p>
    <w:p w14:paraId="7FD8CA8E" w14:textId="77777777" w:rsidR="00000000" w:rsidRDefault="00D60CEE">
      <w:pPr>
        <w:pStyle w:val="Normal0"/>
        <w:rPr>
          <w:sz w:val="23"/>
        </w:rPr>
      </w:pPr>
    </w:p>
    <w:p w14:paraId="3ADFA7D7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a. family dietary habits and practices</w:t>
      </w:r>
      <w:r>
        <w:t xml:space="preserve"> </w:t>
      </w:r>
    </w:p>
    <w:p w14:paraId="3136BF7E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b. neighborhood grocery store access</w:t>
      </w:r>
      <w:r>
        <w:t xml:space="preserve"> </w:t>
      </w:r>
    </w:p>
    <w:p w14:paraId="1C5D1D31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c. access to government-assisted food progr</w:t>
      </w:r>
      <w:r>
        <w:rPr>
          <w:rFonts w:ascii="Courier New" w:eastAsia="Courier New" w:hAnsi="Courier New"/>
          <w:sz w:val="20"/>
        </w:rPr>
        <w:t>ams</w:t>
      </w:r>
      <w:r>
        <w:t xml:space="preserve"> </w:t>
      </w:r>
    </w:p>
    <w:p w14:paraId="3B35A12A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d. neighborhood crime and safety concerns</w:t>
      </w:r>
      <w:r>
        <w:t xml:space="preserve"> </w:t>
      </w:r>
    </w:p>
    <w:p w14:paraId="1374A339" w14:textId="77777777" w:rsidR="00000000" w:rsidRDefault="00D60CEE">
      <w:pPr>
        <w:pStyle w:val="Normal0"/>
        <w:ind w:left="720"/>
        <w:rPr>
          <w:sz w:val="23"/>
        </w:rPr>
      </w:pPr>
    </w:p>
    <w:p w14:paraId="7CA688D0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BDB7BDD" w14:textId="77777777" w:rsidR="00000000" w:rsidRDefault="00D60CEE">
      <w:pPr>
        <w:pStyle w:val="Normal0"/>
        <w:rPr>
          <w:sz w:val="23"/>
        </w:rPr>
      </w:pPr>
    </w:p>
    <w:p w14:paraId="4E2BA121" w14:textId="77777777" w:rsidR="00000000" w:rsidRDefault="00D60CEE">
      <w:pPr>
        <w:pStyle w:val="Normal0"/>
        <w:rPr>
          <w:sz w:val="23"/>
        </w:rPr>
      </w:pPr>
    </w:p>
    <w:p w14:paraId="7AD152A4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4. The main goal of health equity is to __________ health disparities.</w:t>
      </w:r>
      <w:r>
        <w:t xml:space="preserve"> </w:t>
      </w:r>
    </w:p>
    <w:p w14:paraId="4B5C4DBF" w14:textId="77777777" w:rsidR="00000000" w:rsidRDefault="00D60CEE">
      <w:pPr>
        <w:pStyle w:val="Normal0"/>
        <w:rPr>
          <w:sz w:val="23"/>
        </w:rPr>
      </w:pPr>
    </w:p>
    <w:p w14:paraId="2F1F6F15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a. increase</w:t>
      </w:r>
      <w:r>
        <w:t xml:space="preserve"> </w:t>
      </w:r>
    </w:p>
    <w:p w14:paraId="63F5322C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b. manage</w:t>
      </w:r>
      <w:r>
        <w:t xml:space="preserve"> </w:t>
      </w:r>
    </w:p>
    <w:p w14:paraId="5092AF01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c. reduce or eliminate</w:t>
      </w:r>
      <w:r>
        <w:t xml:space="preserve"> </w:t>
      </w:r>
    </w:p>
    <w:p w14:paraId="26509E38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d. identify and categorize</w:t>
      </w:r>
      <w:r>
        <w:t xml:space="preserve"> </w:t>
      </w:r>
    </w:p>
    <w:p w14:paraId="7DD2908C" w14:textId="77777777" w:rsidR="00000000" w:rsidRDefault="00D60CEE">
      <w:pPr>
        <w:pStyle w:val="Normal0"/>
        <w:ind w:left="720"/>
        <w:rPr>
          <w:sz w:val="23"/>
        </w:rPr>
      </w:pPr>
    </w:p>
    <w:p w14:paraId="120052A2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16EC96C" w14:textId="77777777" w:rsidR="00000000" w:rsidRDefault="00D60CEE">
      <w:pPr>
        <w:pStyle w:val="Normal0"/>
        <w:rPr>
          <w:sz w:val="23"/>
        </w:rPr>
      </w:pPr>
    </w:p>
    <w:p w14:paraId="02321366" w14:textId="77777777" w:rsidR="00000000" w:rsidRDefault="00D60CEE">
      <w:pPr>
        <w:pStyle w:val="Normal0"/>
        <w:rPr>
          <w:sz w:val="23"/>
        </w:rPr>
      </w:pPr>
    </w:p>
    <w:p w14:paraId="561ED764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5. Which of the followi</w:t>
      </w:r>
      <w:r>
        <w:rPr>
          <w:rFonts w:ascii="Courier New" w:eastAsia="Courier New" w:hAnsi="Courier New"/>
          <w:sz w:val="20"/>
        </w:rPr>
        <w:t>ng is LEAST likely to result in health disparities?</w:t>
      </w:r>
      <w:r>
        <w:t xml:space="preserve"> </w:t>
      </w:r>
    </w:p>
    <w:p w14:paraId="7839FF07" w14:textId="77777777" w:rsidR="00000000" w:rsidRDefault="00D60CEE">
      <w:pPr>
        <w:pStyle w:val="Normal0"/>
        <w:rPr>
          <w:sz w:val="23"/>
        </w:rPr>
      </w:pPr>
    </w:p>
    <w:p w14:paraId="63F9AF5E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a. stress during pregnancy</w:t>
      </w:r>
      <w:r>
        <w:t xml:space="preserve"> </w:t>
      </w:r>
    </w:p>
    <w:p w14:paraId="7CC9A4DA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b. living in a large city</w:t>
      </w:r>
      <w:r>
        <w:t xml:space="preserve"> </w:t>
      </w:r>
    </w:p>
    <w:p w14:paraId="5EC63B20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c. use of narcotics</w:t>
      </w:r>
      <w:r>
        <w:t xml:space="preserve"> </w:t>
      </w:r>
    </w:p>
    <w:p w14:paraId="75D7253F" w14:textId="77777777" w:rsidR="00000000" w:rsidRDefault="00D60CEE">
      <w:pPr>
        <w:pStyle w:val="BODY"/>
        <w:ind w:left="720"/>
      </w:pPr>
      <w:r>
        <w:rPr>
          <w:rFonts w:ascii="Courier New" w:eastAsia="Courier New" w:hAnsi="Courier New"/>
          <w:sz w:val="20"/>
        </w:rPr>
        <w:t>d. lack of medical insurance</w:t>
      </w:r>
      <w:r>
        <w:t xml:space="preserve"> </w:t>
      </w:r>
    </w:p>
    <w:p w14:paraId="59BCCDEF" w14:textId="77777777" w:rsidR="00000000" w:rsidRDefault="00D60CEE">
      <w:pPr>
        <w:pStyle w:val="Normal0"/>
        <w:ind w:left="720"/>
        <w:rPr>
          <w:sz w:val="23"/>
        </w:rPr>
      </w:pPr>
    </w:p>
    <w:p w14:paraId="3B3520F7" w14:textId="77777777" w:rsidR="00000000" w:rsidRDefault="00D60CEE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03E8717" w14:textId="77777777" w:rsidR="00000000" w:rsidRDefault="00D60CEE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4094C" w14:textId="77777777" w:rsidR="00000000" w:rsidRDefault="00D60CEE">
      <w:r>
        <w:separator/>
      </w:r>
    </w:p>
  </w:endnote>
  <w:endnote w:type="continuationSeparator" w:id="0">
    <w:p w14:paraId="083BB857" w14:textId="77777777" w:rsidR="00000000" w:rsidRDefault="00D6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32293" w14:textId="77777777" w:rsidR="00000000" w:rsidRDefault="00D60CEE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12B49" w14:textId="77777777" w:rsidR="00000000" w:rsidRDefault="00D60CEE">
      <w:r>
        <w:separator/>
      </w:r>
    </w:p>
  </w:footnote>
  <w:footnote w:type="continuationSeparator" w:id="0">
    <w:p w14:paraId="23B19797" w14:textId="77777777" w:rsidR="00000000" w:rsidRDefault="00D6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D3334" w14:textId="77777777" w:rsidR="00000000" w:rsidRDefault="00D60CEE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0CEE"/>
    <w:rsid w:val="00D6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F5D8958"/>
  <w15:chartTrackingRefBased/>
  <w15:docId w15:val="{8E189868-1068-4DC9-9F1A-B754D2015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5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2022-10-26T15:39:00Z</dcterms:created>
  <dcterms:modified xsi:type="dcterms:W3CDTF">2022-10-26T15:39:00Z</dcterms:modified>
</cp:coreProperties>
</file>