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9E" w:rsidRPr="004969D1" w:rsidRDefault="00D43D9E" w:rsidP="004969D1">
      <w:pPr>
        <w:pStyle w:val="Heading1"/>
      </w:pPr>
      <w:r w:rsidRPr="004969D1">
        <w:t>Assessment Recording Form</w:t>
      </w:r>
    </w:p>
    <w:p w:rsidR="004969D1" w:rsidRDefault="004969D1" w:rsidP="00D43D9E">
      <w:pPr>
        <w:spacing w:after="0" w:line="480" w:lineRule="auto"/>
        <w:rPr>
          <w:rFonts w:cs="Times New Roman"/>
          <w:color w:val="000000"/>
          <w:sz w:val="24"/>
        </w:rPr>
      </w:pPr>
    </w:p>
    <w:p w:rsidR="00D43D9E" w:rsidRPr="004969D1" w:rsidRDefault="00D43D9E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 xml:space="preserve">Check one: </w:t>
      </w:r>
      <w:r w:rsidRPr="004969D1">
        <w:rPr>
          <w:rFonts w:cs="Times New Roman"/>
          <w:color w:val="000000"/>
          <w:sz w:val="24"/>
        </w:rPr>
        <w:sym w:font="Wingdings" w:char="F06F"/>
      </w:r>
      <w:r w:rsidRPr="004969D1">
        <w:rPr>
          <w:rFonts w:cs="Times New Roman"/>
          <w:color w:val="000000"/>
          <w:sz w:val="24"/>
        </w:rPr>
        <w:t xml:space="preserve"> Pretest </w:t>
      </w:r>
      <w:r w:rsidRPr="004969D1">
        <w:rPr>
          <w:rFonts w:cs="Times New Roman"/>
          <w:color w:val="000000"/>
          <w:sz w:val="24"/>
        </w:rPr>
        <w:sym w:font="Wingdings" w:char="F06F"/>
      </w:r>
      <w:r w:rsidRPr="004969D1">
        <w:rPr>
          <w:rFonts w:cs="Times New Roman"/>
          <w:color w:val="000000"/>
          <w:sz w:val="24"/>
        </w:rPr>
        <w:t xml:space="preserve"> Posttest</w:t>
      </w:r>
    </w:p>
    <w:p w:rsidR="00D43D9E" w:rsidRPr="004969D1" w:rsidRDefault="00D43D9E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bCs/>
          <w:color w:val="000000"/>
          <w:sz w:val="24"/>
        </w:rPr>
        <w:t>Client’s name:</w:t>
      </w:r>
      <w:r w:rsidR="004969D1">
        <w:rPr>
          <w:rFonts w:cs="Times New Roman"/>
          <w:bCs/>
          <w:color w:val="000000"/>
          <w:sz w:val="24"/>
        </w:rPr>
        <w:t xml:space="preserve"> </w:t>
      </w:r>
      <w:r w:rsidRPr="004969D1">
        <w:rPr>
          <w:rFonts w:cs="Times New Roman"/>
          <w:bCs/>
          <w:color w:val="000000"/>
          <w:sz w:val="24"/>
        </w:rPr>
        <w:t>_____________</w:t>
      </w:r>
      <w:r w:rsidR="004969D1">
        <w:rPr>
          <w:rFonts w:cs="Times New Roman"/>
          <w:bCs/>
          <w:color w:val="000000"/>
          <w:sz w:val="24"/>
        </w:rPr>
        <w:t xml:space="preserve">______________________________      </w:t>
      </w:r>
      <w:r w:rsidRPr="004969D1">
        <w:rPr>
          <w:rFonts w:cs="Times New Roman"/>
          <w:bCs/>
          <w:color w:val="000000"/>
          <w:sz w:val="24"/>
        </w:rPr>
        <w:t xml:space="preserve"> Age:</w:t>
      </w:r>
      <w:r w:rsidR="004969D1">
        <w:rPr>
          <w:rFonts w:cs="Times New Roman"/>
          <w:bCs/>
          <w:color w:val="000000"/>
          <w:sz w:val="24"/>
        </w:rPr>
        <w:t xml:space="preserve"> </w:t>
      </w:r>
      <w:r w:rsidRPr="004969D1">
        <w:rPr>
          <w:rFonts w:cs="Times New Roman"/>
          <w:bCs/>
          <w:color w:val="000000"/>
          <w:sz w:val="24"/>
        </w:rPr>
        <w:t>_______________</w:t>
      </w:r>
    </w:p>
    <w:p w:rsidR="00D43D9E" w:rsidRPr="004969D1" w:rsidRDefault="00D43D9E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bCs/>
          <w:color w:val="000000"/>
          <w:sz w:val="24"/>
        </w:rPr>
        <w:t>Goals:</w:t>
      </w:r>
      <w:r w:rsidR="004969D1">
        <w:rPr>
          <w:rFonts w:cs="Times New Roman"/>
          <w:bCs/>
          <w:color w:val="000000"/>
          <w:sz w:val="24"/>
        </w:rPr>
        <w:t xml:space="preserve"> </w:t>
      </w:r>
    </w:p>
    <w:p w:rsidR="00D43D9E" w:rsidRDefault="00D43D9E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Pr="004969D1" w:rsidRDefault="004969D1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D43D9E" w:rsidRPr="004969D1" w:rsidRDefault="00D43D9E" w:rsidP="00D43D9E">
      <w:pPr>
        <w:spacing w:after="0" w:line="480" w:lineRule="auto"/>
        <w:rPr>
          <w:rFonts w:cs="Times New Roman"/>
          <w:color w:val="000000"/>
          <w:sz w:val="24"/>
        </w:rPr>
      </w:pPr>
      <w:proofErr w:type="spellStart"/>
      <w:r w:rsidRPr="004969D1">
        <w:rPr>
          <w:rFonts w:cs="Times New Roman"/>
          <w:bCs/>
          <w:color w:val="000000"/>
          <w:sz w:val="24"/>
        </w:rPr>
        <w:t>Preparticipation</w:t>
      </w:r>
      <w:proofErr w:type="spellEnd"/>
      <w:r w:rsidRPr="004969D1">
        <w:rPr>
          <w:rFonts w:cs="Times New Roman"/>
          <w:bCs/>
          <w:color w:val="000000"/>
          <w:sz w:val="24"/>
        </w:rPr>
        <w:t xml:space="preserve"> screening notes: </w:t>
      </w:r>
      <w:r w:rsidRPr="004969D1">
        <w:rPr>
          <w:rFonts w:cs="Times New Roman"/>
          <w:color w:val="000000"/>
          <w:sz w:val="24"/>
        </w:rPr>
        <w:t>____________________________________________________________________________________________________________________________________________________________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D43D9E" w:rsidRPr="004969D1" w:rsidRDefault="00D43D9E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bCs/>
          <w:color w:val="000000"/>
          <w:sz w:val="24"/>
        </w:rPr>
        <w:t>Assessment dates: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bCs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D43D9E" w:rsidRPr="004969D1" w:rsidRDefault="004969D1" w:rsidP="00D43D9E">
      <w:pPr>
        <w:spacing w:after="0" w:line="480" w:lineRule="auto"/>
        <w:rPr>
          <w:rFonts w:cs="Times New Roman"/>
          <w:color w:val="000000"/>
          <w:sz w:val="24"/>
        </w:rPr>
      </w:pPr>
      <w:r>
        <w:rPr>
          <w:rFonts w:cs="Times New Roman"/>
          <w:bCs/>
          <w:color w:val="000000"/>
          <w:sz w:val="24"/>
        </w:rPr>
        <w:t xml:space="preserve">Comments: </w:t>
      </w:r>
    </w:p>
    <w:p w:rsidR="004969D1" w:rsidRDefault="004969D1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4969D1" w:rsidRDefault="004969D1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lastRenderedPageBreak/>
        <w:t>______________________________________________________________________________</w:t>
      </w:r>
    </w:p>
    <w:p w:rsidR="00D43D9E" w:rsidRPr="004969D1" w:rsidRDefault="00D43D9E" w:rsidP="00D43D9E">
      <w:pPr>
        <w:spacing w:after="0" w:line="480" w:lineRule="auto"/>
        <w:rPr>
          <w:rFonts w:cs="Times New Roman"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p w:rsidR="00D43D9E" w:rsidRPr="004969D1" w:rsidRDefault="004969D1" w:rsidP="00D43D9E">
      <w:pPr>
        <w:spacing w:after="0" w:line="480" w:lineRule="auto"/>
        <w:rPr>
          <w:rFonts w:cs="Times New Roman"/>
          <w:i/>
          <w:color w:val="000000"/>
          <w:sz w:val="24"/>
        </w:rPr>
      </w:pPr>
      <w:r w:rsidRPr="004969D1">
        <w:rPr>
          <w:rFonts w:cs="Times New Roman"/>
          <w:color w:val="000000"/>
          <w:sz w:val="24"/>
        </w:rPr>
        <w:t>______________________________________________________________________________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0"/>
        <w:gridCol w:w="2231"/>
        <w:gridCol w:w="3099"/>
      </w:tblGrid>
      <w:tr w:rsidR="00D43D9E" w:rsidRPr="004969D1" w:rsidTr="00F6069B">
        <w:tc>
          <w:tcPr>
            <w:tcW w:w="4020" w:type="dxa"/>
            <w:shd w:val="clear" w:color="auto" w:fill="5B9BD5" w:themeFill="accent1"/>
          </w:tcPr>
          <w:p w:rsidR="00D43D9E" w:rsidRPr="00F6069B" w:rsidRDefault="00D43D9E" w:rsidP="00F6069B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 w:themeColor="background1"/>
                <w:sz w:val="32"/>
                <w:szCs w:val="32"/>
              </w:rPr>
            </w:pPr>
            <w:r w:rsidRPr="00F6069B">
              <w:rPr>
                <w:rFonts w:cs="Times New Roman"/>
                <w:b/>
                <w:bCs/>
                <w:color w:val="FFFFFF" w:themeColor="background1"/>
                <w:sz w:val="32"/>
                <w:szCs w:val="32"/>
              </w:rPr>
              <w:t>Test</w:t>
            </w:r>
          </w:p>
        </w:tc>
        <w:tc>
          <w:tcPr>
            <w:tcW w:w="2231" w:type="dxa"/>
            <w:shd w:val="clear" w:color="auto" w:fill="5B9BD5" w:themeFill="accent1"/>
          </w:tcPr>
          <w:p w:rsidR="00D43D9E" w:rsidRPr="00F6069B" w:rsidRDefault="00D43D9E" w:rsidP="00F6069B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 w:themeColor="background1"/>
                <w:sz w:val="32"/>
                <w:szCs w:val="32"/>
              </w:rPr>
            </w:pPr>
            <w:r w:rsidRPr="00F6069B">
              <w:rPr>
                <w:rFonts w:cs="Times New Roman"/>
                <w:b/>
                <w:bCs/>
                <w:color w:val="FFFFFF" w:themeColor="background1"/>
                <w:sz w:val="32"/>
                <w:szCs w:val="32"/>
              </w:rPr>
              <w:t>Score or result</w:t>
            </w:r>
          </w:p>
        </w:tc>
        <w:tc>
          <w:tcPr>
            <w:tcW w:w="3099" w:type="dxa"/>
            <w:shd w:val="clear" w:color="auto" w:fill="5B9BD5" w:themeFill="accent1"/>
          </w:tcPr>
          <w:p w:rsidR="00D43D9E" w:rsidRPr="00F6069B" w:rsidRDefault="00D43D9E" w:rsidP="00F6069B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FFFF" w:themeColor="background1"/>
                <w:sz w:val="32"/>
                <w:szCs w:val="32"/>
              </w:rPr>
            </w:pPr>
            <w:r w:rsidRPr="00F6069B">
              <w:rPr>
                <w:rFonts w:cs="Times New Roman"/>
                <w:b/>
                <w:bCs/>
                <w:color w:val="FFFFFF" w:themeColor="background1"/>
                <w:sz w:val="32"/>
                <w:szCs w:val="32"/>
              </w:rPr>
              <w:t>Classification</w:t>
            </w:r>
          </w:p>
        </w:tc>
      </w:tr>
      <w:tr w:rsidR="00F6069B" w:rsidRPr="004969D1" w:rsidTr="000757B4">
        <w:trPr>
          <w:trHeight w:val="485"/>
        </w:trPr>
        <w:tc>
          <w:tcPr>
            <w:tcW w:w="9350" w:type="dxa"/>
            <w:gridSpan w:val="3"/>
            <w:vAlign w:val="center"/>
          </w:tcPr>
          <w:p w:rsidR="00F6069B" w:rsidRPr="00F6069B" w:rsidRDefault="00F6069B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 w:rsidRPr="00F6069B">
              <w:rPr>
                <w:rFonts w:cs="Times New Roman"/>
                <w:b/>
                <w:bCs/>
                <w:color w:val="000000"/>
                <w:sz w:val="28"/>
                <w:szCs w:val="28"/>
              </w:rPr>
              <w:t>Vital signs</w:t>
            </w:r>
          </w:p>
        </w:tc>
      </w:tr>
      <w:tr w:rsidR="00D43D9E" w:rsidRPr="004969D1" w:rsidTr="000757B4">
        <w:trPr>
          <w:trHeight w:val="44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Resting blood pressure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44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Resting heart rate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F6069B" w:rsidRPr="004969D1" w:rsidTr="000757B4">
        <w:trPr>
          <w:trHeight w:val="467"/>
        </w:trPr>
        <w:tc>
          <w:tcPr>
            <w:tcW w:w="9350" w:type="dxa"/>
            <w:gridSpan w:val="3"/>
            <w:vAlign w:val="center"/>
          </w:tcPr>
          <w:p w:rsidR="00F6069B" w:rsidRPr="00F6069B" w:rsidRDefault="00F6069B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 w:rsidRPr="00F6069B">
              <w:rPr>
                <w:rFonts w:cs="Times New Roman"/>
                <w:b/>
                <w:bCs/>
                <w:color w:val="000000"/>
                <w:sz w:val="28"/>
                <w:szCs w:val="28"/>
              </w:rPr>
              <w:t>Body composition measures</w:t>
            </w:r>
          </w:p>
        </w:tc>
      </w:tr>
      <w:tr w:rsidR="00D43D9E" w:rsidRPr="004969D1" w:rsidTr="000757B4">
        <w:trPr>
          <w:trHeight w:val="413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Height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44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Weight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44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Body mass index (BMI)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53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Waist circumference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44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Hip circumference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44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Waist-to-hip ratio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71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Percent body fat (method:____________________)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4"/>
              </w:rPr>
            </w:pPr>
          </w:p>
        </w:tc>
      </w:tr>
      <w:tr w:rsidR="00F6069B" w:rsidRPr="004969D1" w:rsidTr="000757B4">
        <w:trPr>
          <w:trHeight w:val="458"/>
        </w:trPr>
        <w:tc>
          <w:tcPr>
            <w:tcW w:w="9350" w:type="dxa"/>
            <w:gridSpan w:val="3"/>
            <w:vAlign w:val="center"/>
          </w:tcPr>
          <w:p w:rsidR="00F6069B" w:rsidRPr="00F6069B" w:rsidRDefault="00F6069B" w:rsidP="000757B4">
            <w:pPr>
              <w:spacing w:after="0" w:line="240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 w:rsidRPr="00F6069B">
              <w:rPr>
                <w:rFonts w:cs="Times New Roman"/>
                <w:b/>
                <w:bCs/>
                <w:color w:val="000000"/>
                <w:sz w:val="28"/>
                <w:szCs w:val="28"/>
              </w:rPr>
              <w:t>Fitness tests</w:t>
            </w:r>
          </w:p>
        </w:tc>
      </w:tr>
      <w:tr w:rsidR="00D43D9E" w:rsidRPr="004969D1" w:rsidTr="000757B4">
        <w:trPr>
          <w:trHeight w:val="692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Cardiorespiratory endurance (method:____________________)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71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Muscular endurance (method:____________________)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71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Muscular strength (method:____________________)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71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Flexibility (method:____________________)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</w:tr>
      <w:tr w:rsidR="00D43D9E" w:rsidRPr="004969D1" w:rsidTr="000757B4">
        <w:trPr>
          <w:trHeight w:val="710"/>
        </w:trPr>
        <w:tc>
          <w:tcPr>
            <w:tcW w:w="4020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  <w:r w:rsidRPr="004969D1">
              <w:rPr>
                <w:rFonts w:cs="Times New Roman"/>
                <w:bCs/>
                <w:color w:val="000000"/>
                <w:sz w:val="24"/>
              </w:rPr>
              <w:t>Other tests (method:____________________)</w:t>
            </w:r>
          </w:p>
        </w:tc>
        <w:tc>
          <w:tcPr>
            <w:tcW w:w="2231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099" w:type="dxa"/>
            <w:vAlign w:val="center"/>
          </w:tcPr>
          <w:p w:rsidR="00D43D9E" w:rsidRPr="004969D1" w:rsidRDefault="00D43D9E" w:rsidP="000757B4">
            <w:pPr>
              <w:spacing w:after="0" w:line="240" w:lineRule="auto"/>
              <w:rPr>
                <w:rFonts w:cs="Times New Roman"/>
                <w:bCs/>
                <w:color w:val="000000"/>
                <w:sz w:val="24"/>
              </w:rPr>
            </w:pPr>
          </w:p>
        </w:tc>
      </w:tr>
    </w:tbl>
    <w:p w:rsidR="003D6D96" w:rsidRDefault="003D6D96"/>
    <w:p w:rsidR="00FF40EF" w:rsidRPr="00DA6FE0" w:rsidRDefault="00FF40EF" w:rsidP="00DA6FE0">
      <w:pPr>
        <w:pStyle w:val="cl"/>
        <w:spacing w:line="276" w:lineRule="auto"/>
        <w:rPr>
          <w:rFonts w:asciiTheme="minorHAnsi" w:hAnsiTheme="minorHAnsi"/>
          <w:color w:val="7B7B7B" w:themeColor="accent3" w:themeShade="BF"/>
        </w:rPr>
      </w:pPr>
    </w:p>
    <w:sectPr w:rsidR="00FF40EF" w:rsidRPr="00DA6FE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6D3" w:rsidRDefault="005666D3" w:rsidP="005666D3">
      <w:pPr>
        <w:spacing w:after="0" w:line="240" w:lineRule="auto"/>
      </w:pPr>
      <w:r>
        <w:separator/>
      </w:r>
    </w:p>
  </w:endnote>
  <w:endnote w:type="continuationSeparator" w:id="0">
    <w:p w:rsidR="005666D3" w:rsidRDefault="005666D3" w:rsidP="00566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6D3" w:rsidRPr="005666D3" w:rsidRDefault="005666D3" w:rsidP="005666D3">
    <w:pPr>
      <w:pStyle w:val="cl"/>
      <w:spacing w:line="276" w:lineRule="auto"/>
      <w:rPr>
        <w:rFonts w:asciiTheme="minorHAnsi" w:hAnsiTheme="minorHAnsi"/>
        <w:color w:val="7B7B7B" w:themeColor="accent3" w:themeShade="BF"/>
      </w:rPr>
    </w:pPr>
    <w:r w:rsidRPr="004E5837">
      <w:rPr>
        <w:rFonts w:asciiTheme="minorHAnsi" w:hAnsiTheme="minorHAnsi"/>
        <w:color w:val="7B7B7B" w:themeColor="accent3" w:themeShade="BF"/>
      </w:rPr>
      <w:t xml:space="preserve">From M.A. Nutting, 2019, </w:t>
    </w:r>
    <w:r w:rsidRPr="004E5837">
      <w:rPr>
        <w:rStyle w:val="ital"/>
        <w:rFonts w:asciiTheme="minorHAnsi" w:hAnsiTheme="minorHAnsi"/>
        <w:color w:val="7B7B7B" w:themeColor="accent3" w:themeShade="BF"/>
      </w:rPr>
      <w:t>The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 w:rsidRPr="004E5837">
      <w:rPr>
        <w:rStyle w:val="ital"/>
        <w:rFonts w:asciiTheme="minorHAnsi" w:hAnsiTheme="minorHAnsi"/>
        <w:color w:val="7B7B7B" w:themeColor="accent3" w:themeShade="BF"/>
      </w:rPr>
      <w:t>business of personal training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>
      <w:rPr>
        <w:rFonts w:asciiTheme="minorHAnsi" w:hAnsiTheme="minorHAnsi"/>
        <w:color w:val="7B7B7B" w:themeColor="accent3" w:themeShade="BF"/>
      </w:rPr>
      <w:t xml:space="preserve">(Champaign, IL: Human Kinetics); </w:t>
    </w:r>
    <w:r w:rsidRPr="00FF40EF">
      <w:rPr>
        <w:rFonts w:asciiTheme="minorHAnsi" w:hAnsiTheme="minorHAnsi"/>
        <w:color w:val="808080" w:themeColor="background1" w:themeShade="80"/>
      </w:rPr>
      <w:t>Adapted, with permission, from NSCA, 2012, Fitness assessment selection and administration, by S. Rana and J.B. White. In</w:t>
    </w:r>
    <w:r w:rsidRPr="00FF40EF">
      <w:rPr>
        <w:rStyle w:val="ital"/>
        <w:rFonts w:asciiTheme="minorHAnsi" w:hAnsiTheme="minorHAnsi"/>
        <w:color w:val="808080" w:themeColor="background1" w:themeShade="80"/>
      </w:rPr>
      <w:t xml:space="preserve"> NSCA’s Essentials of personal training, </w:t>
    </w:r>
    <w:r w:rsidRPr="00FF40EF">
      <w:rPr>
        <w:rFonts w:asciiTheme="minorHAnsi" w:hAnsiTheme="minorHAnsi"/>
        <w:color w:val="808080" w:themeColor="background1" w:themeShade="80"/>
      </w:rPr>
      <w:t xml:space="preserve">2nd ed., edited by J. Coburn and M. </w:t>
    </w:r>
    <w:proofErr w:type="spellStart"/>
    <w:r w:rsidRPr="00FF40EF">
      <w:rPr>
        <w:rFonts w:asciiTheme="minorHAnsi" w:hAnsiTheme="minorHAnsi"/>
        <w:color w:val="808080" w:themeColor="background1" w:themeShade="80"/>
      </w:rPr>
      <w:t>Malek</w:t>
    </w:r>
    <w:proofErr w:type="spellEnd"/>
    <w:r w:rsidRPr="00FF40EF">
      <w:rPr>
        <w:rFonts w:asciiTheme="minorHAnsi" w:hAnsiTheme="minorHAnsi"/>
        <w:color w:val="808080" w:themeColor="background1" w:themeShade="80"/>
      </w:rPr>
      <w:t xml:space="preserve"> (Champaign, IL: Human Kinetics). 188.</w:t>
    </w:r>
  </w:p>
  <w:p w:rsidR="005666D3" w:rsidRDefault="00566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6D3" w:rsidRDefault="005666D3" w:rsidP="005666D3">
      <w:pPr>
        <w:spacing w:after="0" w:line="240" w:lineRule="auto"/>
      </w:pPr>
      <w:r>
        <w:separator/>
      </w:r>
    </w:p>
  </w:footnote>
  <w:footnote w:type="continuationSeparator" w:id="0">
    <w:p w:rsidR="005666D3" w:rsidRDefault="005666D3" w:rsidP="00566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9E"/>
    <w:rsid w:val="000757B4"/>
    <w:rsid w:val="003D6D96"/>
    <w:rsid w:val="004969D1"/>
    <w:rsid w:val="005666D3"/>
    <w:rsid w:val="007F2EDF"/>
    <w:rsid w:val="00D43D9E"/>
    <w:rsid w:val="00DA6FE0"/>
    <w:rsid w:val="00F6069B"/>
    <w:rsid w:val="00FF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1F96E-C741-4CAE-863A-581A9286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D9E"/>
  </w:style>
  <w:style w:type="paragraph" w:styleId="Heading1">
    <w:name w:val="heading 1"/>
    <w:basedOn w:val="Normal"/>
    <w:next w:val="Normal"/>
    <w:link w:val="Heading1Char"/>
    <w:uiPriority w:val="9"/>
    <w:qFormat/>
    <w:rsid w:val="004969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9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l">
    <w:name w:val="cl"/>
    <w:next w:val="Normal"/>
    <w:rsid w:val="00F60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F6069B"/>
    <w:rPr>
      <w:b w:val="0"/>
      <w:i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566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6D3"/>
  </w:style>
  <w:style w:type="paragraph" w:styleId="Footer">
    <w:name w:val="footer"/>
    <w:basedOn w:val="Normal"/>
    <w:link w:val="FooterChar"/>
    <w:uiPriority w:val="99"/>
    <w:unhideWhenUsed/>
    <w:rsid w:val="00566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883616-EAC7-47C9-80EC-B8CFEDDC7033}"/>
</file>

<file path=customXml/itemProps2.xml><?xml version="1.0" encoding="utf-8"?>
<ds:datastoreItem xmlns:ds="http://schemas.openxmlformats.org/officeDocument/2006/customXml" ds:itemID="{D6CDDAE2-B403-4A1D-B03F-2CD9F6EF997B}"/>
</file>

<file path=customXml/itemProps3.xml><?xml version="1.0" encoding="utf-8"?>
<ds:datastoreItem xmlns:ds="http://schemas.openxmlformats.org/officeDocument/2006/customXml" ds:itemID="{AC7CF71C-D646-4853-9DF1-B6E2B029D8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8</cp:revision>
  <dcterms:created xsi:type="dcterms:W3CDTF">2017-11-17T21:16:00Z</dcterms:created>
  <dcterms:modified xsi:type="dcterms:W3CDTF">2017-11-20T15:31:00Z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