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4D1" w:rsidRPr="00095CA4" w:rsidRDefault="002124D1" w:rsidP="00095CA4">
      <w:pPr>
        <w:pStyle w:val="Heading1"/>
      </w:pPr>
      <w:r w:rsidRPr="00095CA4">
        <w:t>Cleaning Checklist for Floors, Walls, and Ceilings</w:t>
      </w:r>
    </w:p>
    <w:p w:rsidR="002124D1" w:rsidRPr="00095CA4" w:rsidRDefault="002124D1" w:rsidP="002124D1">
      <w:pPr>
        <w:spacing w:after="0" w:line="480" w:lineRule="auto"/>
        <w:rPr>
          <w:rFonts w:cs="Times New Roman"/>
          <w:color w:val="000000"/>
          <w:sz w:val="24"/>
        </w:rPr>
      </w:pPr>
    </w:p>
    <w:p w:rsidR="002124D1" w:rsidRPr="00095CA4" w:rsidRDefault="00CF7224" w:rsidP="00095CA4">
      <w:pPr>
        <w:spacing w:after="0" w:line="360" w:lineRule="auto"/>
        <w:rPr>
          <w:rFonts w:cs="Times New Roman"/>
          <w:b/>
          <w:color w:val="000000"/>
          <w:sz w:val="28"/>
          <w:szCs w:val="28"/>
          <w:u w:val="single"/>
        </w:rPr>
      </w:pPr>
      <w:r>
        <w:rPr>
          <w:rFonts w:cs="Times New Roman"/>
          <w:b/>
          <w:color w:val="000000"/>
          <w:sz w:val="28"/>
          <w:szCs w:val="28"/>
          <w:u w:val="single"/>
        </w:rPr>
        <w:t>FLOORS</w:t>
      </w:r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Check for large cracks and standing dirt or grime.</w:t>
      </w:r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Check for splintering and breaking on platforms.</w:t>
      </w:r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Check any bolts or screws that go into the floor.</w:t>
      </w:r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Ensure that no glue is extruding from the floor.</w:t>
      </w:r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Ensure that the floor is sturdy and locked in place.</w:t>
      </w:r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Check carpeting for mold, mildew, and tears.</w:t>
      </w:r>
    </w:p>
    <w:p w:rsidR="002124D1" w:rsidRPr="00095CA4" w:rsidRDefault="002124D1" w:rsidP="00095CA4">
      <w:pPr>
        <w:spacing w:after="0" w:line="360" w:lineRule="auto"/>
        <w:rPr>
          <w:rFonts w:cs="Times New Roman"/>
          <w:color w:val="000000"/>
          <w:sz w:val="24"/>
        </w:rPr>
      </w:pPr>
    </w:p>
    <w:p w:rsidR="002124D1" w:rsidRPr="00095CA4" w:rsidRDefault="00CF7224" w:rsidP="00095CA4">
      <w:pPr>
        <w:spacing w:after="0" w:line="360" w:lineRule="auto"/>
        <w:rPr>
          <w:rFonts w:cs="Times New Roman"/>
          <w:b/>
          <w:color w:val="000000"/>
          <w:sz w:val="28"/>
          <w:szCs w:val="28"/>
          <w:u w:val="single"/>
        </w:rPr>
      </w:pPr>
      <w:r>
        <w:rPr>
          <w:rFonts w:cs="Times New Roman"/>
          <w:b/>
          <w:color w:val="000000"/>
          <w:sz w:val="28"/>
          <w:szCs w:val="28"/>
          <w:u w:val="single"/>
        </w:rPr>
        <w:t>WALLS</w:t>
      </w:r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Check walls for dirt buildup.</w:t>
      </w:r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Replace mirrors if cracked.</w:t>
      </w:r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Clean mirrors of smudges at least once weekly.</w:t>
      </w:r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Clean windows of smudges at least once weekly.</w:t>
      </w:r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Dust windowsills and any shelving weekly.</w:t>
      </w:r>
    </w:p>
    <w:p w:rsidR="002124D1" w:rsidRPr="00095CA4" w:rsidRDefault="002124D1" w:rsidP="00095CA4">
      <w:pPr>
        <w:spacing w:after="0" w:line="360" w:lineRule="auto"/>
        <w:rPr>
          <w:rFonts w:cs="Times New Roman"/>
          <w:color w:val="000000"/>
          <w:sz w:val="24"/>
        </w:rPr>
      </w:pPr>
    </w:p>
    <w:p w:rsidR="002124D1" w:rsidRPr="00095CA4" w:rsidRDefault="00CF7224" w:rsidP="00095CA4">
      <w:pPr>
        <w:spacing w:after="0" w:line="360" w:lineRule="auto"/>
        <w:rPr>
          <w:rFonts w:cs="Times New Roman"/>
          <w:b/>
          <w:color w:val="000000"/>
          <w:sz w:val="28"/>
          <w:szCs w:val="28"/>
          <w:u w:val="single"/>
        </w:rPr>
      </w:pPr>
      <w:r>
        <w:rPr>
          <w:rFonts w:cs="Times New Roman"/>
          <w:b/>
          <w:color w:val="000000"/>
          <w:sz w:val="28"/>
          <w:szCs w:val="28"/>
          <w:u w:val="single"/>
        </w:rPr>
        <w:t>CEILINGS</w:t>
      </w:r>
      <w:bookmarkStart w:id="0" w:name="_GoBack"/>
      <w:bookmarkEnd w:id="0"/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Ensure that lights work properly.</w:t>
      </w:r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Clear any dust or cobweb buildup.</w:t>
      </w:r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Ensure that nothing attached to the ceiling is loose.</w:t>
      </w:r>
    </w:p>
    <w:p w:rsidR="002124D1" w:rsidRPr="00095CA4" w:rsidRDefault="00095CA4" w:rsidP="00095CA4">
      <w:pPr>
        <w:spacing w:after="0" w:line="360" w:lineRule="auto"/>
        <w:rPr>
          <w:rFonts w:cs="Times New Roman"/>
          <w:color w:val="000000"/>
          <w:sz w:val="24"/>
        </w:rPr>
      </w:pPr>
      <w:r w:rsidRPr="00095CA4">
        <w:rPr>
          <w:rFonts w:cs="Times New Roman"/>
          <w:color w:val="000000"/>
          <w:sz w:val="24"/>
        </w:rPr>
        <w:sym w:font="Wingdings" w:char="F06F"/>
      </w:r>
      <w:r w:rsidRPr="00095CA4">
        <w:rPr>
          <w:rFonts w:cs="Times New Roman"/>
          <w:color w:val="000000"/>
          <w:sz w:val="24"/>
        </w:rPr>
        <w:t xml:space="preserve"> </w:t>
      </w:r>
      <w:r w:rsidR="002124D1" w:rsidRPr="00095CA4">
        <w:rPr>
          <w:rFonts w:cs="Times New Roman"/>
          <w:color w:val="000000"/>
          <w:sz w:val="24"/>
        </w:rPr>
        <w:t>Replace ceiling tiles as soon as possible when needed.</w:t>
      </w:r>
    </w:p>
    <w:p w:rsidR="003D6D96" w:rsidRDefault="003D6D96"/>
    <w:p w:rsidR="00095CA4" w:rsidRDefault="00095CA4"/>
    <w:p w:rsidR="00095CA4" w:rsidRDefault="00095CA4"/>
    <w:p w:rsidR="00095CA4" w:rsidRDefault="00095CA4"/>
    <w:p w:rsidR="00095CA4" w:rsidRPr="00095CA4" w:rsidRDefault="00095CA4" w:rsidP="00095CA4">
      <w:pPr>
        <w:pStyle w:val="cl"/>
        <w:rPr>
          <w:rFonts w:asciiTheme="minorHAnsi" w:hAnsiTheme="minorHAnsi"/>
          <w:color w:val="808080" w:themeColor="background1" w:themeShade="80"/>
        </w:rPr>
      </w:pPr>
    </w:p>
    <w:sectPr w:rsidR="00095CA4" w:rsidRPr="00095CA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4C4" w:rsidRDefault="006614C4" w:rsidP="006614C4">
      <w:pPr>
        <w:spacing w:after="0" w:line="240" w:lineRule="auto"/>
      </w:pPr>
      <w:r>
        <w:separator/>
      </w:r>
    </w:p>
  </w:endnote>
  <w:endnote w:type="continuationSeparator" w:id="0">
    <w:p w:rsidR="006614C4" w:rsidRDefault="006614C4" w:rsidP="0066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4C4" w:rsidRPr="006614C4" w:rsidRDefault="006614C4" w:rsidP="006614C4">
    <w:pPr>
      <w:pStyle w:val="cl"/>
      <w:rPr>
        <w:rFonts w:asciiTheme="minorHAnsi" w:hAnsiTheme="minorHAnsi"/>
        <w:color w:val="808080" w:themeColor="background1" w:themeShade="80"/>
      </w:rPr>
    </w:pPr>
    <w:r w:rsidRPr="004E5837">
      <w:rPr>
        <w:rFonts w:asciiTheme="minorHAnsi" w:hAnsiTheme="minorHAnsi"/>
        <w:color w:val="7B7B7B" w:themeColor="accent3" w:themeShade="BF"/>
      </w:rPr>
      <w:t xml:space="preserve">From M.A. Nutting, 2019, </w:t>
    </w:r>
    <w:r w:rsidRPr="004E5837">
      <w:rPr>
        <w:rStyle w:val="ital"/>
        <w:rFonts w:asciiTheme="minorHAnsi" w:hAnsiTheme="minorHAnsi"/>
        <w:color w:val="7B7B7B" w:themeColor="accent3" w:themeShade="BF"/>
      </w:rPr>
      <w:t>The</w:t>
    </w:r>
    <w:r w:rsidRPr="004E5837">
      <w:rPr>
        <w:rFonts w:asciiTheme="minorHAnsi" w:hAnsiTheme="minorHAnsi"/>
        <w:color w:val="7B7B7B" w:themeColor="accent3" w:themeShade="BF"/>
      </w:rPr>
      <w:t xml:space="preserve"> </w:t>
    </w:r>
    <w:r w:rsidRPr="004E5837">
      <w:rPr>
        <w:rStyle w:val="ital"/>
        <w:rFonts w:asciiTheme="minorHAnsi" w:hAnsiTheme="minorHAnsi"/>
        <w:color w:val="7B7B7B" w:themeColor="accent3" w:themeShade="BF"/>
      </w:rPr>
      <w:t>business of personal training</w:t>
    </w:r>
    <w:r w:rsidRPr="004E5837">
      <w:rPr>
        <w:rFonts w:asciiTheme="minorHAnsi" w:hAnsiTheme="minorHAnsi"/>
        <w:color w:val="7B7B7B" w:themeColor="accent3" w:themeShade="BF"/>
      </w:rPr>
      <w:t xml:space="preserve"> </w:t>
    </w:r>
    <w:r>
      <w:rPr>
        <w:rFonts w:asciiTheme="minorHAnsi" w:hAnsiTheme="minorHAnsi"/>
        <w:color w:val="7B7B7B" w:themeColor="accent3" w:themeShade="BF"/>
      </w:rPr>
      <w:t xml:space="preserve">(Champaign, IL: Human Kinetics); </w:t>
    </w:r>
    <w:r w:rsidRPr="00095CA4">
      <w:rPr>
        <w:rFonts w:asciiTheme="minorHAnsi" w:hAnsiTheme="minorHAnsi"/>
        <w:color w:val="808080" w:themeColor="background1" w:themeShade="80"/>
      </w:rPr>
      <w:t xml:space="preserve">Adapted, by permission, from NSCA, 2016, Facility design, layout, and organization, by A. </w:t>
    </w:r>
    <w:proofErr w:type="spellStart"/>
    <w:r w:rsidRPr="00095CA4">
      <w:rPr>
        <w:rFonts w:asciiTheme="minorHAnsi" w:hAnsiTheme="minorHAnsi"/>
        <w:color w:val="808080" w:themeColor="background1" w:themeShade="80"/>
      </w:rPr>
      <w:t>Hudy</w:t>
    </w:r>
    <w:proofErr w:type="spellEnd"/>
    <w:r w:rsidRPr="00095CA4">
      <w:rPr>
        <w:rFonts w:asciiTheme="minorHAnsi" w:hAnsiTheme="minorHAnsi"/>
        <w:color w:val="808080" w:themeColor="background1" w:themeShade="80"/>
      </w:rPr>
      <w:t xml:space="preserve">. In </w:t>
    </w:r>
    <w:r w:rsidRPr="00095CA4">
      <w:rPr>
        <w:rStyle w:val="ital"/>
        <w:rFonts w:asciiTheme="minorHAnsi" w:hAnsiTheme="minorHAnsi"/>
        <w:color w:val="808080" w:themeColor="background1" w:themeShade="80"/>
      </w:rPr>
      <w:t xml:space="preserve">NSCA’s essentials of strength training and conditioning, </w:t>
    </w:r>
    <w:r w:rsidRPr="00095CA4">
      <w:rPr>
        <w:rFonts w:asciiTheme="minorHAnsi" w:hAnsiTheme="minorHAnsi"/>
        <w:color w:val="808080" w:themeColor="background1" w:themeShade="80"/>
      </w:rPr>
      <w:t xml:space="preserve">4th ed., edited by G. </w:t>
    </w:r>
    <w:proofErr w:type="spellStart"/>
    <w:r w:rsidRPr="00095CA4">
      <w:rPr>
        <w:rFonts w:asciiTheme="minorHAnsi" w:hAnsiTheme="minorHAnsi"/>
        <w:color w:val="808080" w:themeColor="background1" w:themeShade="80"/>
      </w:rPr>
      <w:t>Haff</w:t>
    </w:r>
    <w:proofErr w:type="spellEnd"/>
    <w:r w:rsidRPr="00095CA4">
      <w:rPr>
        <w:rFonts w:asciiTheme="minorHAnsi" w:hAnsiTheme="minorHAnsi"/>
        <w:color w:val="808080" w:themeColor="background1" w:themeShade="80"/>
      </w:rPr>
      <w:t xml:space="preserve"> and T. Triplett (Champaign, IL: Human Kinetics), 636.</w:t>
    </w:r>
  </w:p>
  <w:p w:rsidR="006614C4" w:rsidRDefault="006614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4C4" w:rsidRDefault="006614C4" w:rsidP="006614C4">
      <w:pPr>
        <w:spacing w:after="0" w:line="240" w:lineRule="auto"/>
      </w:pPr>
      <w:r>
        <w:separator/>
      </w:r>
    </w:p>
  </w:footnote>
  <w:footnote w:type="continuationSeparator" w:id="0">
    <w:p w:rsidR="006614C4" w:rsidRDefault="006614C4" w:rsidP="006614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4D1"/>
    <w:rsid w:val="00095CA4"/>
    <w:rsid w:val="002124D1"/>
    <w:rsid w:val="003D6D96"/>
    <w:rsid w:val="006614C4"/>
    <w:rsid w:val="00C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43445"/>
  <w15:chartTrackingRefBased/>
  <w15:docId w15:val="{4E44A8DF-0372-4997-93A6-D35EB72FD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4D1"/>
  </w:style>
  <w:style w:type="paragraph" w:styleId="Heading1">
    <w:name w:val="heading 1"/>
    <w:basedOn w:val="Normal"/>
    <w:next w:val="Normal"/>
    <w:link w:val="Heading1Char"/>
    <w:uiPriority w:val="9"/>
    <w:qFormat/>
    <w:rsid w:val="00095C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5C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l">
    <w:name w:val="cl"/>
    <w:next w:val="Normal"/>
    <w:rsid w:val="00095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tal">
    <w:name w:val="ital"/>
    <w:basedOn w:val="DefaultParagraphFont"/>
    <w:rsid w:val="00095CA4"/>
    <w:rPr>
      <w:b w:val="0"/>
      <w:i/>
      <w:bdr w:val="none" w:sz="0" w:space="0" w:color="auto"/>
      <w:shd w:val="clear" w:color="auto" w:fill="auto"/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6614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4C4"/>
  </w:style>
  <w:style w:type="paragraph" w:styleId="Footer">
    <w:name w:val="footer"/>
    <w:basedOn w:val="Normal"/>
    <w:link w:val="FooterChar"/>
    <w:uiPriority w:val="99"/>
    <w:unhideWhenUsed/>
    <w:rsid w:val="006614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8" ma:contentTypeDescription="Create a new document." ma:contentTypeScope="" ma:versionID="96824e9d0780489bbe3e66f29fe3f215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943c694f1d130a52921d6a679dadbd7c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62A604-7EB3-41B6-99F6-8B267F055292}"/>
</file>

<file path=customXml/itemProps2.xml><?xml version="1.0" encoding="utf-8"?>
<ds:datastoreItem xmlns:ds="http://schemas.openxmlformats.org/officeDocument/2006/customXml" ds:itemID="{27117816-7764-4FFE-B6EE-8B055820B2E9}"/>
</file>

<file path=customXml/itemProps3.xml><?xml version="1.0" encoding="utf-8"?>
<ds:datastoreItem xmlns:ds="http://schemas.openxmlformats.org/officeDocument/2006/customXml" ds:itemID="{68EB984D-11E7-4649-BBDD-5BE1366C93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746</Characters>
  <Application>Microsoft Office Word</Application>
  <DocSecurity>0</DocSecurity>
  <Lines>32</Lines>
  <Paragraphs>16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Keller</dc:creator>
  <cp:keywords/>
  <dc:description/>
  <cp:lastModifiedBy>Kirsten Keller</cp:lastModifiedBy>
  <cp:revision>4</cp:revision>
  <dcterms:created xsi:type="dcterms:W3CDTF">2017-11-17T21:17:00Z</dcterms:created>
  <dcterms:modified xsi:type="dcterms:W3CDTF">2017-11-20T15:34:00Z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