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647E" w:rsidRPr="0050647E" w:rsidRDefault="0050647E" w:rsidP="0050647E">
      <w:pPr>
        <w:pStyle w:val="Title"/>
        <w:pBdr>
          <w:bottom w:val="single" w:sz="4" w:space="1" w:color="auto"/>
        </w:pBdr>
        <w:spacing w:after="240"/>
      </w:pPr>
      <w:r w:rsidRPr="0050647E">
        <w:t>Part V Case Study Questions</w:t>
      </w:r>
      <w:r w:rsidR="004336EF">
        <w:t xml:space="preserve">: </w:t>
      </w:r>
      <w:r w:rsidR="004336EF" w:rsidRPr="004336EF">
        <w:t>Tracking Industry Changes</w:t>
      </w:r>
    </w:p>
    <w:p w:rsidR="0050647E" w:rsidRDefault="0050647E" w:rsidP="009E0DF4">
      <w:pPr>
        <w:spacing w:after="0" w:line="240" w:lineRule="auto"/>
        <w:rPr>
          <w:szCs w:val="24"/>
        </w:rPr>
      </w:pPr>
      <w:r>
        <w:rPr>
          <w:szCs w:val="24"/>
        </w:rPr>
        <w:t xml:space="preserve">1) </w:t>
      </w:r>
      <w:r w:rsidRPr="00DB0FD3">
        <w:rPr>
          <w:szCs w:val="24"/>
        </w:rPr>
        <w:t>Where do you think your sport (whatever is your favorite sport to watch or play) is going in the United States and what financial or strategic challenges do you foresee?</w:t>
      </w:r>
    </w:p>
    <w:p w:rsidR="009E0DF4" w:rsidRDefault="009E0DF4" w:rsidP="009E0DF4">
      <w:pPr>
        <w:spacing w:after="0" w:line="240" w:lineRule="auto"/>
        <w:rPr>
          <w:szCs w:val="24"/>
        </w:rPr>
      </w:pPr>
    </w:p>
    <w:p w:rsidR="009E0DF4" w:rsidRDefault="009E0DF4" w:rsidP="009E0DF4">
      <w:pPr>
        <w:spacing w:after="0" w:line="240" w:lineRule="auto"/>
        <w:rPr>
          <w:szCs w:val="24"/>
        </w:rPr>
      </w:pPr>
    </w:p>
    <w:p w:rsidR="009E0DF4" w:rsidRDefault="009E0DF4" w:rsidP="009E0DF4">
      <w:pPr>
        <w:spacing w:after="0" w:line="240" w:lineRule="auto"/>
        <w:rPr>
          <w:szCs w:val="24"/>
        </w:rPr>
      </w:pPr>
    </w:p>
    <w:p w:rsidR="009E0DF4" w:rsidRDefault="009E0DF4" w:rsidP="009E0DF4">
      <w:pPr>
        <w:spacing w:after="0" w:line="240" w:lineRule="auto"/>
        <w:rPr>
          <w:szCs w:val="24"/>
        </w:rPr>
      </w:pPr>
    </w:p>
    <w:p w:rsidR="009E0DF4" w:rsidRDefault="009E0DF4" w:rsidP="009E0DF4">
      <w:pPr>
        <w:spacing w:after="0" w:line="240" w:lineRule="auto"/>
        <w:rPr>
          <w:szCs w:val="24"/>
        </w:rPr>
      </w:pPr>
    </w:p>
    <w:p w:rsidR="009E0DF4" w:rsidRDefault="009E0DF4" w:rsidP="009E0DF4">
      <w:pPr>
        <w:spacing w:after="0" w:line="240" w:lineRule="auto"/>
        <w:rPr>
          <w:szCs w:val="24"/>
        </w:rPr>
      </w:pPr>
    </w:p>
    <w:p w:rsidR="009E0DF4" w:rsidRDefault="009E0DF4" w:rsidP="009E0DF4">
      <w:pPr>
        <w:spacing w:after="0" w:line="240" w:lineRule="auto"/>
        <w:rPr>
          <w:szCs w:val="24"/>
        </w:rPr>
      </w:pPr>
    </w:p>
    <w:p w:rsidR="009E0DF4" w:rsidRPr="00DB0FD3" w:rsidRDefault="009E0DF4" w:rsidP="009E0DF4">
      <w:pPr>
        <w:spacing w:after="0" w:line="240" w:lineRule="auto"/>
        <w:rPr>
          <w:szCs w:val="24"/>
        </w:rPr>
      </w:pPr>
    </w:p>
    <w:p w:rsidR="0050647E" w:rsidRDefault="0050647E" w:rsidP="009E0DF4">
      <w:pPr>
        <w:spacing w:after="0" w:line="240" w:lineRule="auto"/>
        <w:rPr>
          <w:szCs w:val="24"/>
        </w:rPr>
      </w:pPr>
      <w:r>
        <w:rPr>
          <w:szCs w:val="24"/>
        </w:rPr>
        <w:t xml:space="preserve">2) </w:t>
      </w:r>
      <w:r w:rsidRPr="00DB0FD3">
        <w:rPr>
          <w:szCs w:val="24"/>
        </w:rPr>
        <w:t>What do you think will be the next big international break-out sport or entertainment trend and how can a company or team take advantage of those potential opportunities?</w:t>
      </w:r>
    </w:p>
    <w:p w:rsidR="009E0DF4" w:rsidRDefault="009E0DF4" w:rsidP="009E0DF4">
      <w:pPr>
        <w:spacing w:after="0" w:line="240" w:lineRule="auto"/>
        <w:rPr>
          <w:szCs w:val="24"/>
        </w:rPr>
      </w:pPr>
    </w:p>
    <w:p w:rsidR="009E0DF4" w:rsidRDefault="009E0DF4" w:rsidP="009E0DF4">
      <w:pPr>
        <w:spacing w:after="0" w:line="240" w:lineRule="auto"/>
        <w:rPr>
          <w:szCs w:val="24"/>
        </w:rPr>
      </w:pPr>
    </w:p>
    <w:p w:rsidR="009E0DF4" w:rsidRDefault="009E0DF4" w:rsidP="009E0DF4">
      <w:pPr>
        <w:spacing w:after="0" w:line="240" w:lineRule="auto"/>
        <w:rPr>
          <w:szCs w:val="24"/>
        </w:rPr>
      </w:pPr>
    </w:p>
    <w:p w:rsidR="009E0DF4" w:rsidRDefault="009E0DF4" w:rsidP="009E0DF4">
      <w:pPr>
        <w:spacing w:after="0" w:line="240" w:lineRule="auto"/>
        <w:rPr>
          <w:szCs w:val="24"/>
        </w:rPr>
      </w:pPr>
    </w:p>
    <w:p w:rsidR="009E0DF4" w:rsidRDefault="009E0DF4" w:rsidP="009E0DF4">
      <w:pPr>
        <w:spacing w:after="0" w:line="240" w:lineRule="auto"/>
        <w:rPr>
          <w:szCs w:val="24"/>
        </w:rPr>
      </w:pPr>
    </w:p>
    <w:p w:rsidR="009E0DF4" w:rsidRDefault="009E0DF4" w:rsidP="009E0DF4">
      <w:pPr>
        <w:spacing w:after="0" w:line="240" w:lineRule="auto"/>
        <w:rPr>
          <w:szCs w:val="24"/>
        </w:rPr>
      </w:pPr>
    </w:p>
    <w:p w:rsidR="009E0DF4" w:rsidRDefault="009E0DF4" w:rsidP="009E0DF4">
      <w:pPr>
        <w:spacing w:after="0" w:line="240" w:lineRule="auto"/>
        <w:rPr>
          <w:szCs w:val="24"/>
        </w:rPr>
      </w:pPr>
    </w:p>
    <w:p w:rsidR="009E0DF4" w:rsidRPr="00DB0FD3" w:rsidRDefault="009E0DF4" w:rsidP="009E0DF4">
      <w:pPr>
        <w:spacing w:after="0" w:line="240" w:lineRule="auto"/>
        <w:rPr>
          <w:szCs w:val="24"/>
        </w:rPr>
      </w:pPr>
    </w:p>
    <w:p w:rsidR="0050647E" w:rsidRDefault="0050647E" w:rsidP="009E0DF4">
      <w:pPr>
        <w:spacing w:after="0" w:line="240" w:lineRule="auto"/>
        <w:rPr>
          <w:szCs w:val="24"/>
        </w:rPr>
      </w:pPr>
      <w:r>
        <w:rPr>
          <w:szCs w:val="24"/>
        </w:rPr>
        <w:t xml:space="preserve">3) </w:t>
      </w:r>
      <w:r w:rsidRPr="00DB0FD3">
        <w:rPr>
          <w:szCs w:val="24"/>
        </w:rPr>
        <w:t>If you had to make the game of baseball more attractive for viewers and fans, what would you do and what do you think will be the impact?</w:t>
      </w:r>
    </w:p>
    <w:p w:rsidR="009E0DF4" w:rsidRDefault="009E0DF4" w:rsidP="009E0DF4">
      <w:pPr>
        <w:spacing w:after="0" w:line="240" w:lineRule="auto"/>
        <w:rPr>
          <w:szCs w:val="24"/>
        </w:rPr>
      </w:pPr>
    </w:p>
    <w:p w:rsidR="009E0DF4" w:rsidRDefault="009E0DF4" w:rsidP="009E0DF4">
      <w:pPr>
        <w:spacing w:after="0" w:line="240" w:lineRule="auto"/>
        <w:rPr>
          <w:szCs w:val="24"/>
        </w:rPr>
      </w:pPr>
    </w:p>
    <w:p w:rsidR="009E0DF4" w:rsidRDefault="009E0DF4" w:rsidP="009E0DF4">
      <w:pPr>
        <w:spacing w:after="0" w:line="240" w:lineRule="auto"/>
        <w:rPr>
          <w:szCs w:val="24"/>
        </w:rPr>
      </w:pPr>
    </w:p>
    <w:p w:rsidR="009E0DF4" w:rsidRDefault="009E0DF4" w:rsidP="009E0DF4">
      <w:pPr>
        <w:spacing w:after="0" w:line="240" w:lineRule="auto"/>
        <w:rPr>
          <w:szCs w:val="24"/>
        </w:rPr>
      </w:pPr>
    </w:p>
    <w:p w:rsidR="009E0DF4" w:rsidRDefault="009E0DF4" w:rsidP="009E0DF4">
      <w:pPr>
        <w:spacing w:after="0" w:line="240" w:lineRule="auto"/>
        <w:rPr>
          <w:szCs w:val="24"/>
        </w:rPr>
      </w:pPr>
    </w:p>
    <w:p w:rsidR="009E0DF4" w:rsidRDefault="009E0DF4" w:rsidP="009E0DF4">
      <w:pPr>
        <w:spacing w:after="0" w:line="240" w:lineRule="auto"/>
        <w:rPr>
          <w:szCs w:val="24"/>
        </w:rPr>
      </w:pPr>
    </w:p>
    <w:p w:rsidR="009E0DF4" w:rsidRDefault="009E0DF4" w:rsidP="009E0DF4">
      <w:pPr>
        <w:spacing w:after="0" w:line="240" w:lineRule="auto"/>
        <w:rPr>
          <w:szCs w:val="24"/>
        </w:rPr>
      </w:pPr>
    </w:p>
    <w:p w:rsidR="009E0DF4" w:rsidRPr="00DB0FD3" w:rsidRDefault="009E0DF4" w:rsidP="009E0DF4">
      <w:pPr>
        <w:spacing w:after="0" w:line="240" w:lineRule="auto"/>
        <w:rPr>
          <w:szCs w:val="24"/>
        </w:rPr>
      </w:pPr>
    </w:p>
    <w:p w:rsidR="0050647E" w:rsidRPr="00DB0FD3" w:rsidRDefault="0050647E" w:rsidP="009E0DF4">
      <w:pPr>
        <w:spacing w:after="0" w:line="240" w:lineRule="auto"/>
        <w:rPr>
          <w:szCs w:val="24"/>
        </w:rPr>
      </w:pPr>
      <w:r>
        <w:rPr>
          <w:szCs w:val="24"/>
        </w:rPr>
        <w:t xml:space="preserve">4) </w:t>
      </w:r>
      <w:r w:rsidRPr="00DB0FD3">
        <w:rPr>
          <w:szCs w:val="24"/>
        </w:rPr>
        <w:t>What current trend in the sport or entertainment area do you think will fall into disfavor with the consumer population? What supports your argument and what would you do to possibly reverse that downward trend?</w:t>
      </w:r>
    </w:p>
    <w:p w:rsidR="00CC6E73" w:rsidRDefault="00CC6E73" w:rsidP="009E0DF4">
      <w:pPr>
        <w:spacing w:after="0" w:line="240" w:lineRule="auto"/>
      </w:pPr>
    </w:p>
    <w:p w:rsidR="009E0DF4" w:rsidRDefault="009E0DF4" w:rsidP="009E0DF4">
      <w:pPr>
        <w:spacing w:after="0" w:line="240" w:lineRule="auto"/>
      </w:pPr>
      <w:bookmarkStart w:id="0" w:name="_GoBack"/>
      <w:bookmarkEnd w:id="0"/>
    </w:p>
    <w:p w:rsidR="009E0DF4" w:rsidRDefault="009E0DF4" w:rsidP="009E0DF4">
      <w:pPr>
        <w:spacing w:after="0" w:line="240" w:lineRule="auto"/>
      </w:pPr>
    </w:p>
    <w:p w:rsidR="009E0DF4" w:rsidRDefault="009E0DF4" w:rsidP="009E0DF4">
      <w:pPr>
        <w:spacing w:after="0" w:line="240" w:lineRule="auto"/>
      </w:pPr>
    </w:p>
    <w:p w:rsidR="009E0DF4" w:rsidRDefault="009E0DF4" w:rsidP="009E0DF4">
      <w:pPr>
        <w:spacing w:after="0" w:line="240" w:lineRule="auto"/>
      </w:pPr>
    </w:p>
    <w:p w:rsidR="009E0DF4" w:rsidRDefault="009E0DF4" w:rsidP="009E0DF4">
      <w:pPr>
        <w:spacing w:after="0" w:line="240" w:lineRule="auto"/>
      </w:pPr>
    </w:p>
    <w:p w:rsidR="009E0DF4" w:rsidRDefault="009E0DF4" w:rsidP="009E0DF4">
      <w:pPr>
        <w:spacing w:after="0" w:line="240" w:lineRule="auto"/>
      </w:pPr>
    </w:p>
    <w:p w:rsidR="009E0DF4" w:rsidRDefault="009E0DF4" w:rsidP="009E0DF4">
      <w:pPr>
        <w:spacing w:after="0" w:line="240" w:lineRule="auto"/>
      </w:pPr>
    </w:p>
    <w:sectPr w:rsidR="009E0DF4">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36EF" w:rsidRDefault="004336EF" w:rsidP="004336EF">
      <w:pPr>
        <w:spacing w:after="0" w:line="240" w:lineRule="auto"/>
      </w:pPr>
      <w:r>
        <w:separator/>
      </w:r>
    </w:p>
  </w:endnote>
  <w:endnote w:type="continuationSeparator" w:id="0">
    <w:p w:rsidR="004336EF" w:rsidRDefault="004336EF" w:rsidP="00433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6EF" w:rsidRDefault="004336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left w:val="single" w:sz="18" w:space="0" w:color="808080"/>
      </w:tblBorders>
      <w:tblCellMar>
        <w:top w:w="58" w:type="dxa"/>
        <w:left w:w="115" w:type="dxa"/>
        <w:bottom w:w="58" w:type="dxa"/>
        <w:right w:w="115" w:type="dxa"/>
      </w:tblCellMar>
      <w:tblLook w:val="04A0" w:firstRow="1" w:lastRow="0" w:firstColumn="1" w:lastColumn="0" w:noHBand="0" w:noVBand="1"/>
    </w:tblPr>
    <w:tblGrid>
      <w:gridCol w:w="360"/>
      <w:gridCol w:w="8977"/>
    </w:tblGrid>
    <w:tr w:rsidR="004336EF" w:rsidRPr="007D097C" w:rsidTr="00090708">
      <w:trPr>
        <w:trHeight w:val="122"/>
      </w:trPr>
      <w:tc>
        <w:tcPr>
          <w:tcW w:w="193" w:type="pct"/>
        </w:tcPr>
        <w:p w:rsidR="004336EF" w:rsidRPr="007D097C" w:rsidRDefault="004336EF" w:rsidP="004336EF">
          <w:pPr>
            <w:tabs>
              <w:tab w:val="center" w:pos="4680"/>
              <w:tab w:val="right" w:pos="9360"/>
            </w:tabs>
            <w:spacing w:after="0" w:line="240" w:lineRule="auto"/>
            <w:jc w:val="right"/>
            <w:rPr>
              <w:rFonts w:eastAsia="Calibri"/>
            </w:rPr>
          </w:pPr>
          <w:r w:rsidRPr="007D097C">
            <w:rPr>
              <w:rFonts w:eastAsia="Calibri"/>
            </w:rPr>
            <w:fldChar w:fldCharType="begin"/>
          </w:r>
          <w:r w:rsidRPr="007D097C">
            <w:rPr>
              <w:rFonts w:eastAsia="Calibri"/>
            </w:rPr>
            <w:instrText xml:space="preserve"> PAGE   \* MERGEFORMAT </w:instrText>
          </w:r>
          <w:r w:rsidRPr="007D097C">
            <w:rPr>
              <w:rFonts w:eastAsia="Calibri"/>
            </w:rPr>
            <w:fldChar w:fldCharType="separate"/>
          </w:r>
          <w:r w:rsidR="009E0DF4">
            <w:rPr>
              <w:rFonts w:eastAsia="Calibri"/>
              <w:noProof/>
            </w:rPr>
            <w:t>1</w:t>
          </w:r>
          <w:r w:rsidRPr="007D097C">
            <w:rPr>
              <w:rFonts w:eastAsia="Calibri"/>
              <w:noProof/>
            </w:rPr>
            <w:fldChar w:fldCharType="end"/>
          </w:r>
        </w:p>
      </w:tc>
      <w:tc>
        <w:tcPr>
          <w:tcW w:w="4807" w:type="pct"/>
        </w:tcPr>
        <w:p w:rsidR="004336EF" w:rsidRPr="007D097C" w:rsidRDefault="004336EF" w:rsidP="004336EF">
          <w:pPr>
            <w:tabs>
              <w:tab w:val="center" w:pos="4680"/>
              <w:tab w:val="right" w:pos="9360"/>
            </w:tabs>
            <w:spacing w:after="0" w:line="240" w:lineRule="auto"/>
            <w:rPr>
              <w:rFonts w:eastAsia="Calibri"/>
              <w:color w:val="808080"/>
              <w:sz w:val="18"/>
              <w:szCs w:val="18"/>
            </w:rPr>
          </w:pPr>
          <w:r w:rsidRPr="007D097C">
            <w:rPr>
              <w:rFonts w:eastAsia="Calibri"/>
              <w:color w:val="808080"/>
              <w:sz w:val="18"/>
              <w:szCs w:val="18"/>
            </w:rPr>
            <w:t xml:space="preserve">From G. Fried, T. DeSchriver, and M. Mondello, </w:t>
          </w:r>
          <w:r>
            <w:rPr>
              <w:rFonts w:eastAsia="Calibri"/>
              <w:color w:val="808080"/>
              <w:sz w:val="18"/>
              <w:szCs w:val="18"/>
            </w:rPr>
            <w:t>2020</w:t>
          </w:r>
          <w:r w:rsidRPr="007D097C">
            <w:rPr>
              <w:rFonts w:eastAsia="Calibri"/>
              <w:color w:val="808080"/>
              <w:sz w:val="18"/>
              <w:szCs w:val="18"/>
            </w:rPr>
            <w:t xml:space="preserve">, </w:t>
          </w:r>
          <w:r>
            <w:rPr>
              <w:rFonts w:eastAsia="Calibri"/>
              <w:i/>
              <w:iCs/>
              <w:color w:val="808080"/>
              <w:sz w:val="18"/>
              <w:szCs w:val="18"/>
            </w:rPr>
            <w:t>Sport Finance Web Resource</w:t>
          </w:r>
          <w:r w:rsidRPr="00477AAE">
            <w:rPr>
              <w:rFonts w:eastAsia="Calibri"/>
              <w:iCs/>
              <w:color w:val="808080"/>
              <w:sz w:val="18"/>
              <w:szCs w:val="18"/>
            </w:rPr>
            <w:t>, 4th ed.</w:t>
          </w:r>
          <w:r w:rsidRPr="007D097C">
            <w:rPr>
              <w:rFonts w:eastAsia="Calibri"/>
              <w:i/>
              <w:iCs/>
              <w:color w:val="808080"/>
              <w:sz w:val="18"/>
              <w:szCs w:val="18"/>
            </w:rPr>
            <w:t xml:space="preserve"> </w:t>
          </w:r>
          <w:r w:rsidRPr="007D097C">
            <w:rPr>
              <w:rFonts w:eastAsia="Calibri"/>
              <w:color w:val="808080"/>
              <w:sz w:val="18"/>
              <w:szCs w:val="18"/>
            </w:rPr>
            <w:t>(Champaign, IL: Human Kinetics).</w:t>
          </w:r>
        </w:p>
      </w:tc>
    </w:tr>
  </w:tbl>
  <w:p w:rsidR="004336EF" w:rsidRDefault="004336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6EF" w:rsidRDefault="004336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36EF" w:rsidRDefault="004336EF" w:rsidP="004336EF">
      <w:pPr>
        <w:spacing w:after="0" w:line="240" w:lineRule="auto"/>
      </w:pPr>
      <w:r>
        <w:separator/>
      </w:r>
    </w:p>
  </w:footnote>
  <w:footnote w:type="continuationSeparator" w:id="0">
    <w:p w:rsidR="004336EF" w:rsidRDefault="004336EF" w:rsidP="00433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6EF" w:rsidRDefault="004336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6EF" w:rsidRDefault="004336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6EF" w:rsidRDefault="004336E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47E"/>
    <w:rsid w:val="00017098"/>
    <w:rsid w:val="00093C04"/>
    <w:rsid w:val="004336EF"/>
    <w:rsid w:val="004E1A22"/>
    <w:rsid w:val="0050647E"/>
    <w:rsid w:val="00557A0D"/>
    <w:rsid w:val="0092417D"/>
    <w:rsid w:val="009E0DF4"/>
    <w:rsid w:val="00A146F4"/>
    <w:rsid w:val="00CC6E73"/>
    <w:rsid w:val="00F039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B6DE4"/>
  <w15:chartTrackingRefBased/>
  <w15:docId w15:val="{712EF25B-83AD-40A2-B218-5391C965B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47E"/>
    <w:pPr>
      <w:spacing w:after="200" w:line="276" w:lineRule="auto"/>
    </w:pPr>
    <w:rPr>
      <w:rFonts w:ascii="Calibri" w:eastAsia="Times New Roman" w:hAnsi="Calibri" w:cs="Times New Roman"/>
    </w:rPr>
  </w:style>
  <w:style w:type="paragraph" w:styleId="Heading2">
    <w:name w:val="heading 2"/>
    <w:basedOn w:val="Normal"/>
    <w:next w:val="Normal"/>
    <w:link w:val="Heading2Char"/>
    <w:uiPriority w:val="9"/>
    <w:unhideWhenUsed/>
    <w:qFormat/>
    <w:rsid w:val="0050647E"/>
    <w:pPr>
      <w:keepNext/>
      <w:keepLines/>
      <w:spacing w:before="200" w:after="0"/>
      <w:outlineLvl w:val="1"/>
    </w:pPr>
    <w:rPr>
      <w:rFonts w:ascii="Cambria" w:hAnsi="Cambria"/>
      <w:b/>
      <w:bCs/>
      <w:color w:val="2DA2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0647E"/>
    <w:rPr>
      <w:rFonts w:ascii="Cambria" w:eastAsia="Times New Roman" w:hAnsi="Cambria" w:cs="Times New Roman"/>
      <w:b/>
      <w:bCs/>
      <w:color w:val="2DA2BF"/>
      <w:sz w:val="26"/>
      <w:szCs w:val="26"/>
    </w:rPr>
  </w:style>
  <w:style w:type="paragraph" w:styleId="Title">
    <w:name w:val="Title"/>
    <w:basedOn w:val="Normal"/>
    <w:next w:val="Normal"/>
    <w:link w:val="TitleChar"/>
    <w:uiPriority w:val="10"/>
    <w:qFormat/>
    <w:rsid w:val="0050647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647E"/>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4336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36EF"/>
    <w:rPr>
      <w:rFonts w:ascii="Calibri" w:eastAsia="Times New Roman" w:hAnsi="Calibri" w:cs="Times New Roman"/>
    </w:rPr>
  </w:style>
  <w:style w:type="paragraph" w:styleId="Footer">
    <w:name w:val="footer"/>
    <w:basedOn w:val="Normal"/>
    <w:link w:val="FooterChar"/>
    <w:uiPriority w:val="99"/>
    <w:unhideWhenUsed/>
    <w:rsid w:val="004336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36EF"/>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90B37EA-6FC3-47C1-ACF1-640E09111108}"/>
</file>

<file path=customXml/itemProps2.xml><?xml version="1.0" encoding="utf-8"?>
<ds:datastoreItem xmlns:ds="http://schemas.openxmlformats.org/officeDocument/2006/customXml" ds:itemID="{E368742C-0C50-4BD8-A789-F00D4A64EBCF}"/>
</file>

<file path=customXml/itemProps3.xml><?xml version="1.0" encoding="utf-8"?>
<ds:datastoreItem xmlns:ds="http://schemas.openxmlformats.org/officeDocument/2006/customXml" ds:itemID="{5429BDBE-938E-400C-A447-45A7F56C2339}"/>
</file>

<file path=docProps/app.xml><?xml version="1.0" encoding="utf-8"?>
<Properties xmlns="http://schemas.openxmlformats.org/officeDocument/2006/extended-properties" xmlns:vt="http://schemas.openxmlformats.org/officeDocument/2006/docPropsVTypes">
  <Template>Normal.dotm</Template>
  <TotalTime>10</TotalTime>
  <Pages>1</Pages>
  <Words>117</Words>
  <Characters>673</Characters>
  <Application>Microsoft Office Word</Application>
  <DocSecurity>0</DocSecurity>
  <Lines>5</Lines>
  <Paragraphs>1</Paragraphs>
  <ScaleCrop>false</ScaleCrop>
  <Company>Human Kinetics</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Feld</dc:creator>
  <cp:keywords/>
  <dc:description/>
  <cp:lastModifiedBy>Melissa Feld</cp:lastModifiedBy>
  <cp:revision>3</cp:revision>
  <dcterms:created xsi:type="dcterms:W3CDTF">2018-12-18T19:45:00Z</dcterms:created>
  <dcterms:modified xsi:type="dcterms:W3CDTF">2018-12-18T20:16:00Z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