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C6B" w:rsidRPr="00BC53E8" w:rsidRDefault="00BC53E8" w:rsidP="00611C6B">
      <w:pPr>
        <w:widowControl w:val="0"/>
        <w:autoSpaceDE w:val="0"/>
        <w:autoSpaceDN w:val="0"/>
        <w:adjustRightInd w:val="0"/>
        <w:spacing w:after="0" w:line="480" w:lineRule="auto"/>
        <w:rPr>
          <w:rFonts w:ascii="Calibri Light" w:hAnsi="Calibri Light" w:cs="Times New Roman"/>
          <w:b/>
          <w:color w:val="000000"/>
          <w:sz w:val="32"/>
          <w:szCs w:val="24"/>
        </w:rPr>
      </w:pPr>
      <w:r w:rsidRPr="00BC53E8">
        <w:rPr>
          <w:rFonts w:ascii="Calibri Light" w:hAnsi="Calibri Light"/>
          <w:b/>
          <w:color w:val="808080" w:themeColor="background1" w:themeShade="80"/>
          <w:sz w:val="28"/>
        </w:rPr>
        <w:t xml:space="preserve">Table 18.1 </w:t>
      </w:r>
      <w:r w:rsidRPr="00BC53E8">
        <w:rPr>
          <w:rFonts w:ascii="Calibri Light" w:hAnsi="Calibri Light"/>
          <w:b/>
          <w:sz w:val="28"/>
        </w:rPr>
        <w:t>At-a-Glance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3"/>
        <w:gridCol w:w="3225"/>
        <w:gridCol w:w="3112"/>
      </w:tblGrid>
      <w:tr w:rsidR="00BC53E8" w:rsidRPr="00C15FDD" w:rsidTr="00F50541">
        <w:tc>
          <w:tcPr>
            <w:tcW w:w="3013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Lesson topic</w:t>
            </w:r>
          </w:p>
        </w:tc>
        <w:tc>
          <w:tcPr>
            <w:tcW w:w="3225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Chaperones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1.</w:t>
            </w:r>
          </w:p>
          <w:p w:rsidR="00BC53E8" w:rsidRPr="00BC53E8" w:rsidRDefault="00BC53E8" w:rsidP="00BC53E8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2.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Pre-outing meeting dates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1.</w:t>
            </w:r>
          </w:p>
          <w:p w:rsidR="00BC53E8" w:rsidRPr="00BC53E8" w:rsidRDefault="00BC53E8" w:rsidP="00BC53E8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2.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</w:p>
        </w:tc>
        <w:tc>
          <w:tcPr>
            <w:tcW w:w="3112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First aid kit checked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Carrier: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Med forms checked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First-aiders:</w:t>
            </w:r>
          </w:p>
        </w:tc>
      </w:tr>
      <w:tr w:rsidR="00BC53E8" w:rsidRPr="00C15FDD" w:rsidTr="00F50541">
        <w:tc>
          <w:tcPr>
            <w:tcW w:w="3013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Outcomes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1.</w:t>
            </w:r>
          </w:p>
          <w:p w:rsidR="00BC53E8" w:rsidRPr="00BC53E8" w:rsidRDefault="00BC53E8" w:rsidP="00BC53E8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2.</w:t>
            </w:r>
          </w:p>
          <w:p w:rsidR="00BC53E8" w:rsidRPr="00BC53E8" w:rsidRDefault="00BC53E8" w:rsidP="00BC53E8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3.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</w:p>
        </w:tc>
        <w:tc>
          <w:tcPr>
            <w:tcW w:w="3225" w:type="dxa"/>
            <w:vMerge w:val="restart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Students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Red group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1.</w:t>
            </w:r>
          </w:p>
          <w:p w:rsidR="00BC53E8" w:rsidRPr="00BC53E8" w:rsidRDefault="00BC53E8" w:rsidP="00BC53E8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2.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3.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Green group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4.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5.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6.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Blue group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7.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8.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9.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Purple group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10.</w:t>
            </w:r>
          </w:p>
          <w:p w:rsidR="00BC53E8" w:rsidRPr="00BC53E8" w:rsidRDefault="00BC53E8" w:rsidP="00BC53E8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11.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  <w:r w:rsidRPr="00BC53E8">
              <w:rPr>
                <w:rFonts w:asciiTheme="majorHAnsi" w:hAnsiTheme="majorHAnsi"/>
              </w:rPr>
              <w:t>12.</w:t>
            </w:r>
          </w:p>
          <w:p w:rsidR="00BC53E8" w:rsidRPr="00BC53E8" w:rsidRDefault="00BC53E8" w:rsidP="00F50541">
            <w:pPr>
              <w:rPr>
                <w:rFonts w:asciiTheme="majorHAnsi" w:hAnsiTheme="majorHAnsi"/>
              </w:rPr>
            </w:pP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</w:p>
        </w:tc>
        <w:tc>
          <w:tcPr>
            <w:tcW w:w="3112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Park maps: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Travel arrangements and permits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</w:tc>
      </w:tr>
      <w:tr w:rsidR="00BC53E8" w:rsidRPr="00C15FDD" w:rsidTr="00F50541">
        <w:trPr>
          <w:trHeight w:val="2798"/>
        </w:trPr>
        <w:tc>
          <w:tcPr>
            <w:tcW w:w="3013" w:type="dxa"/>
            <w:vMerge w:val="restart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bookmarkStart w:id="0" w:name="_GoBack"/>
            <w:r w:rsidRPr="00BC53E8">
              <w:rPr>
                <w:rFonts w:asciiTheme="majorHAnsi" w:hAnsiTheme="majorHAnsi"/>
                <w:sz w:val="24"/>
              </w:rPr>
              <w:t>Outing information sent home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Departure information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Time: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Arrival information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Time:</w:t>
            </w:r>
          </w:p>
          <w:p w:rsidR="00BC53E8" w:rsidRPr="00BC53E8" w:rsidRDefault="00BC53E8" w:rsidP="00F50541">
            <w:pPr>
              <w:pStyle w:val="tb"/>
              <w:rPr>
                <w:rStyle w:val="bold"/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Signed permission forms Off-site: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</w:tc>
        <w:tc>
          <w:tcPr>
            <w:tcW w:w="3225" w:type="dxa"/>
            <w:vMerge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</w:p>
        </w:tc>
        <w:tc>
          <w:tcPr>
            <w:tcW w:w="3112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Student day pack checked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Teacher leader pack checked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Instructional resources checked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Specialized equipment checked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</w:tc>
      </w:tr>
      <w:bookmarkEnd w:id="0"/>
      <w:tr w:rsidR="00BC53E8" w:rsidRPr="00C15FDD" w:rsidTr="00F50541">
        <w:tc>
          <w:tcPr>
            <w:tcW w:w="3013" w:type="dxa"/>
            <w:vMerge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</w:p>
        </w:tc>
        <w:tc>
          <w:tcPr>
            <w:tcW w:w="3225" w:type="dxa"/>
            <w:vMerge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</w:p>
        </w:tc>
        <w:tc>
          <w:tcPr>
            <w:tcW w:w="3112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Site check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Comments:</w:t>
            </w:r>
          </w:p>
        </w:tc>
      </w:tr>
      <w:tr w:rsidR="00BC53E8" w:rsidRPr="00C15FDD" w:rsidTr="00F50541">
        <w:tc>
          <w:tcPr>
            <w:tcW w:w="3013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Safety plan updated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Date:</w:t>
            </w:r>
          </w:p>
          <w:p w:rsidR="00BC53E8" w:rsidRPr="00BC53E8" w:rsidRDefault="00BC53E8" w:rsidP="00F50541">
            <w:pPr>
              <w:pStyle w:val="tb"/>
              <w:rPr>
                <w:rStyle w:val="bold"/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Designated emergency contact: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Phone number: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</w:p>
        </w:tc>
        <w:tc>
          <w:tcPr>
            <w:tcW w:w="3225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General student comments for chaperones:</w:t>
            </w:r>
          </w:p>
        </w:tc>
        <w:tc>
          <w:tcPr>
            <w:tcW w:w="3112" w:type="dxa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Weather report checked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Morning: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Afternoon:</w:t>
            </w:r>
          </w:p>
        </w:tc>
      </w:tr>
      <w:tr w:rsidR="00BC53E8" w:rsidRPr="00C15FDD" w:rsidTr="00F50541">
        <w:tc>
          <w:tcPr>
            <w:tcW w:w="9350" w:type="dxa"/>
            <w:gridSpan w:val="3"/>
          </w:tcPr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Activity list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1. Name, description, setup, considerations, resources, boundaries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2. Name, description, setup, considerations, resources, boundaries</w:t>
            </w:r>
          </w:p>
          <w:p w:rsidR="00BC53E8" w:rsidRPr="00BC53E8" w:rsidRDefault="00BC53E8" w:rsidP="00F50541">
            <w:pPr>
              <w:pStyle w:val="tb"/>
              <w:rPr>
                <w:rFonts w:asciiTheme="majorHAnsi" w:hAnsiTheme="majorHAnsi"/>
                <w:sz w:val="24"/>
              </w:rPr>
            </w:pPr>
            <w:r w:rsidRPr="00BC53E8">
              <w:rPr>
                <w:rFonts w:asciiTheme="majorHAnsi" w:hAnsiTheme="majorHAnsi"/>
                <w:sz w:val="24"/>
              </w:rPr>
              <w:t>3. Name, description, setup, considerations, resources, boundaries</w:t>
            </w:r>
          </w:p>
        </w:tc>
      </w:tr>
    </w:tbl>
    <w:p w:rsidR="008175B1" w:rsidRDefault="008D012D"/>
    <w:sectPr w:rsidR="008175B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3B0" w:rsidRDefault="009063B0" w:rsidP="009063B0">
      <w:pPr>
        <w:spacing w:after="0" w:line="240" w:lineRule="auto"/>
      </w:pPr>
      <w:r>
        <w:separator/>
      </w:r>
    </w:p>
  </w:endnote>
  <w:endnote w:type="continuationSeparator" w:id="0">
    <w:p w:rsidR="009063B0" w:rsidRDefault="009063B0" w:rsidP="00906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3B0" w:rsidRPr="008D012D" w:rsidRDefault="009063B0">
    <w:pPr>
      <w:pStyle w:val="Footer"/>
      <w:rPr>
        <w:sz w:val="20"/>
        <w:szCs w:val="20"/>
      </w:rPr>
    </w:pPr>
    <w:r w:rsidRPr="00C336A1">
      <w:rPr>
        <w:sz w:val="20"/>
        <w:szCs w:val="20"/>
      </w:rPr>
      <w:t xml:space="preserve">From J. Barrett &amp; C. Scaini, 2019, </w:t>
    </w:r>
    <w:r w:rsidRPr="00C336A1">
      <w:rPr>
        <w:i/>
        <w:sz w:val="20"/>
        <w:szCs w:val="20"/>
      </w:rPr>
      <w:t>Physical and health education in Canada</w:t>
    </w:r>
    <w:r w:rsidRPr="00C336A1">
      <w:rPr>
        <w:sz w:val="20"/>
        <w:szCs w:val="20"/>
      </w:rPr>
      <w:t xml:space="preserve"> (Champaign, IL: Human Kinetics).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3B0" w:rsidRDefault="009063B0" w:rsidP="009063B0">
      <w:pPr>
        <w:spacing w:after="0" w:line="240" w:lineRule="auto"/>
      </w:pPr>
      <w:r>
        <w:separator/>
      </w:r>
    </w:p>
  </w:footnote>
  <w:footnote w:type="continuationSeparator" w:id="0">
    <w:p w:rsidR="009063B0" w:rsidRDefault="009063B0" w:rsidP="00906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14F9C"/>
    <w:multiLevelType w:val="hybridMultilevel"/>
    <w:tmpl w:val="A2E47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60183"/>
    <w:multiLevelType w:val="hybridMultilevel"/>
    <w:tmpl w:val="77DCA7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C6B"/>
    <w:rsid w:val="003B4FEC"/>
    <w:rsid w:val="005D5FB8"/>
    <w:rsid w:val="00611C6B"/>
    <w:rsid w:val="007D6DA1"/>
    <w:rsid w:val="008D012D"/>
    <w:rsid w:val="009063B0"/>
    <w:rsid w:val="00AB1694"/>
    <w:rsid w:val="00BC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7A3CA"/>
  <w15:chartTrackingRefBased/>
  <w15:docId w15:val="{060400EF-1B3C-4BB3-BEF2-1FCFD12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C6B"/>
    <w:pPr>
      <w:ind w:left="720"/>
      <w:contextualSpacing/>
    </w:pPr>
  </w:style>
  <w:style w:type="table" w:styleId="TableGrid">
    <w:name w:val="Table Grid"/>
    <w:basedOn w:val="TableNormal"/>
    <w:uiPriority w:val="59"/>
    <w:rsid w:val="00611C6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">
    <w:name w:val="tb"/>
    <w:next w:val="Normal"/>
    <w:rsid w:val="00BC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ld">
    <w:name w:val="bold"/>
    <w:basedOn w:val="DefaultParagraphFont"/>
    <w:rsid w:val="00BC53E8"/>
    <w:rPr>
      <w:b/>
      <w:i w:val="0"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906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3B0"/>
  </w:style>
  <w:style w:type="paragraph" w:styleId="Footer">
    <w:name w:val="footer"/>
    <w:basedOn w:val="Normal"/>
    <w:link w:val="FooterChar"/>
    <w:uiPriority w:val="99"/>
    <w:unhideWhenUsed/>
    <w:rsid w:val="00906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48DD76-F0A1-45B4-984C-36C10EBEBDBC}"/>
</file>

<file path=customXml/itemProps2.xml><?xml version="1.0" encoding="utf-8"?>
<ds:datastoreItem xmlns:ds="http://schemas.openxmlformats.org/officeDocument/2006/customXml" ds:itemID="{5A63E9D1-1D80-4467-B1D8-FB1192FE9D4A}"/>
</file>

<file path=customXml/itemProps3.xml><?xml version="1.0" encoding="utf-8"?>
<ds:datastoreItem xmlns:ds="http://schemas.openxmlformats.org/officeDocument/2006/customXml" ds:itemID="{6E2E4F08-CC71-4290-B32A-9664703460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Kirsten Keller</cp:lastModifiedBy>
  <cp:revision>4</cp:revision>
  <dcterms:created xsi:type="dcterms:W3CDTF">2018-01-29T16:15:00Z</dcterms:created>
  <dcterms:modified xsi:type="dcterms:W3CDTF">2018-04-12T12:32:00Z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