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A8435" w14:textId="7CB08E06" w:rsidR="00C000E1" w:rsidRPr="00BD322C" w:rsidRDefault="00C000E1" w:rsidP="0055693D">
      <w:pPr>
        <w:pStyle w:val="Heading1"/>
        <w:spacing w:after="160"/>
        <w:rPr>
          <w:rFonts w:ascii="Calibri Light" w:hAnsi="Calibri Light"/>
        </w:rPr>
      </w:pPr>
      <w:r w:rsidRPr="00BD322C">
        <w:rPr>
          <w:rFonts w:ascii="Calibri Light" w:hAnsi="Calibri Light"/>
        </w:rPr>
        <w:t>Chapter 15</w:t>
      </w:r>
      <w:r w:rsidR="00AA5F34" w:rsidRPr="00BD322C">
        <w:rPr>
          <w:rFonts w:ascii="Calibri Light" w:hAnsi="Calibri Light"/>
        </w:rPr>
        <w:t>:</w:t>
      </w:r>
      <w:r w:rsidRPr="00BD322C">
        <w:rPr>
          <w:rFonts w:ascii="Calibri Light" w:hAnsi="Calibri Light"/>
        </w:rPr>
        <w:t xml:space="preserve"> Activities</w:t>
      </w:r>
    </w:p>
    <w:p w14:paraId="7833F60E" w14:textId="38CBC23D" w:rsidR="00714281" w:rsidRPr="00AA5F34" w:rsidRDefault="00714281" w:rsidP="0055693D">
      <w:pPr>
        <w:pStyle w:val="Heading2"/>
        <w:spacing w:after="160"/>
        <w:rPr>
          <w:rFonts w:ascii="Calibri Light" w:hAnsi="Calibri Light"/>
          <w:b/>
        </w:rPr>
      </w:pPr>
      <w:r w:rsidRPr="00AA5F34">
        <w:rPr>
          <w:rFonts w:ascii="Calibri Light" w:hAnsi="Calibri Light"/>
          <w:b/>
        </w:rPr>
        <w:t>A Wellness Approach to Teaching Physical Education</w:t>
      </w:r>
    </w:p>
    <w:p w14:paraId="1FD93BCB" w14:textId="3CE3141A" w:rsidR="00C000E1" w:rsidRPr="00BD322C" w:rsidRDefault="00714281" w:rsidP="00CC74A5">
      <w:pPr>
        <w:pStyle w:val="Heading3"/>
        <w:spacing w:after="160"/>
        <w:rPr>
          <w:rFonts w:ascii="Calibri Light" w:hAnsi="Calibri Light"/>
          <w:b/>
        </w:rPr>
      </w:pPr>
      <w:r w:rsidRPr="00BD322C">
        <w:rPr>
          <w:rFonts w:ascii="Calibri Light" w:hAnsi="Calibri Light"/>
          <w:b/>
        </w:rPr>
        <w:t xml:space="preserve">Michelle </w:t>
      </w:r>
      <w:proofErr w:type="spellStart"/>
      <w:r w:rsidRPr="00BD322C">
        <w:rPr>
          <w:rFonts w:ascii="Calibri Light" w:hAnsi="Calibri Light"/>
          <w:b/>
        </w:rPr>
        <w:t>Kilborn</w:t>
      </w:r>
      <w:proofErr w:type="spellEnd"/>
      <w:r w:rsidRPr="00BD322C">
        <w:rPr>
          <w:rFonts w:ascii="Calibri Light" w:hAnsi="Calibri Light"/>
          <w:b/>
        </w:rPr>
        <w:t xml:space="preserve"> and Kim </w:t>
      </w:r>
      <w:proofErr w:type="spellStart"/>
      <w:r w:rsidRPr="00BD322C">
        <w:rPr>
          <w:rFonts w:ascii="Calibri Light" w:hAnsi="Calibri Light"/>
          <w:b/>
        </w:rPr>
        <w:t>Hertlein</w:t>
      </w:r>
      <w:proofErr w:type="spellEnd"/>
    </w:p>
    <w:p w14:paraId="0CA9DDF4" w14:textId="76A72B25" w:rsidR="002324E2" w:rsidRPr="00AA5F34" w:rsidRDefault="002324E2" w:rsidP="0055693D">
      <w:p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 xml:space="preserve">In addition to the specific </w:t>
      </w:r>
      <w:proofErr w:type="gramStart"/>
      <w:r w:rsidRPr="00AA5F34">
        <w:rPr>
          <w:rFonts w:asciiTheme="majorHAnsi" w:hAnsiTheme="majorHAnsi"/>
          <w:lang w:val="en-US"/>
        </w:rPr>
        <w:t>activities</w:t>
      </w:r>
      <w:proofErr w:type="gramEnd"/>
      <w:r w:rsidRPr="00AA5F34">
        <w:rPr>
          <w:rFonts w:asciiTheme="majorHAnsi" w:hAnsiTheme="majorHAnsi"/>
          <w:lang w:val="en-US"/>
        </w:rPr>
        <w:t xml:space="preserve"> </w:t>
      </w:r>
      <w:r w:rsidR="00C16179" w:rsidRPr="00AA5F34">
        <w:rPr>
          <w:rFonts w:asciiTheme="majorHAnsi" w:hAnsiTheme="majorHAnsi"/>
          <w:lang w:val="en-US"/>
        </w:rPr>
        <w:t xml:space="preserve">you </w:t>
      </w:r>
      <w:r w:rsidRPr="00AA5F34">
        <w:rPr>
          <w:rFonts w:asciiTheme="majorHAnsi" w:hAnsiTheme="majorHAnsi"/>
          <w:lang w:val="en-US"/>
        </w:rPr>
        <w:t xml:space="preserve">choose for physical education, </w:t>
      </w:r>
      <w:r w:rsidR="00C16179" w:rsidRPr="00AA5F34">
        <w:rPr>
          <w:rFonts w:asciiTheme="majorHAnsi" w:hAnsiTheme="majorHAnsi"/>
          <w:lang w:val="en-US"/>
        </w:rPr>
        <w:t xml:space="preserve">you </w:t>
      </w:r>
      <w:r w:rsidRPr="00AA5F34">
        <w:rPr>
          <w:rFonts w:asciiTheme="majorHAnsi" w:hAnsiTheme="majorHAnsi"/>
          <w:lang w:val="en-US"/>
        </w:rPr>
        <w:t xml:space="preserve">can </w:t>
      </w:r>
      <w:r w:rsidR="00C16179" w:rsidRPr="00AA5F34">
        <w:rPr>
          <w:rFonts w:asciiTheme="majorHAnsi" w:hAnsiTheme="majorHAnsi"/>
          <w:lang w:val="en-US"/>
        </w:rPr>
        <w:t xml:space="preserve">also do certain things </w:t>
      </w:r>
      <w:r w:rsidRPr="00AA5F34">
        <w:rPr>
          <w:rFonts w:asciiTheme="majorHAnsi" w:hAnsiTheme="majorHAnsi"/>
          <w:lang w:val="en-US"/>
        </w:rPr>
        <w:t xml:space="preserve">on an ongoing basis </w:t>
      </w:r>
      <w:r w:rsidR="00C16179" w:rsidRPr="00AA5F34">
        <w:rPr>
          <w:rFonts w:asciiTheme="majorHAnsi" w:hAnsiTheme="majorHAnsi"/>
          <w:lang w:val="en-US"/>
        </w:rPr>
        <w:t xml:space="preserve">in order </w:t>
      </w:r>
      <w:r w:rsidRPr="00AA5F34">
        <w:rPr>
          <w:rFonts w:asciiTheme="majorHAnsi" w:hAnsiTheme="majorHAnsi"/>
          <w:lang w:val="en-US"/>
        </w:rPr>
        <w:t>to plan and teach in a wellness-oriented way. The following activities</w:t>
      </w:r>
      <w:r w:rsidR="00C16179" w:rsidRPr="00AA5F34">
        <w:rPr>
          <w:rFonts w:asciiTheme="majorHAnsi" w:hAnsiTheme="majorHAnsi"/>
          <w:lang w:val="en-US"/>
        </w:rPr>
        <w:t xml:space="preserve"> and </w:t>
      </w:r>
      <w:r w:rsidRPr="00AA5F34">
        <w:rPr>
          <w:rFonts w:asciiTheme="majorHAnsi" w:hAnsiTheme="majorHAnsi"/>
          <w:lang w:val="en-US"/>
        </w:rPr>
        <w:t xml:space="preserve">suggestions </w:t>
      </w:r>
      <w:r w:rsidR="00C16179" w:rsidRPr="00AA5F34">
        <w:rPr>
          <w:rFonts w:asciiTheme="majorHAnsi" w:hAnsiTheme="majorHAnsi"/>
          <w:lang w:val="en-US"/>
        </w:rPr>
        <w:t xml:space="preserve">serve as </w:t>
      </w:r>
      <w:r w:rsidRPr="00AA5F34">
        <w:rPr>
          <w:rFonts w:asciiTheme="majorHAnsi" w:hAnsiTheme="majorHAnsi"/>
          <w:lang w:val="en-US"/>
        </w:rPr>
        <w:t xml:space="preserve">examples of how </w:t>
      </w:r>
      <w:r w:rsidR="00C16179" w:rsidRPr="00AA5F34">
        <w:rPr>
          <w:rFonts w:asciiTheme="majorHAnsi" w:hAnsiTheme="majorHAnsi"/>
          <w:lang w:val="en-US"/>
        </w:rPr>
        <w:t xml:space="preserve">you </w:t>
      </w:r>
      <w:r w:rsidRPr="00AA5F34">
        <w:rPr>
          <w:rFonts w:asciiTheme="majorHAnsi" w:hAnsiTheme="majorHAnsi"/>
          <w:lang w:val="en-US"/>
        </w:rPr>
        <w:t>can practice a wellness-oriented approach to teaching</w:t>
      </w:r>
      <w:r w:rsidR="00C16179" w:rsidRPr="00AA5F34">
        <w:rPr>
          <w:rFonts w:asciiTheme="majorHAnsi" w:hAnsiTheme="majorHAnsi"/>
          <w:lang w:val="en-US"/>
        </w:rPr>
        <w:t>, both</w:t>
      </w:r>
      <w:r w:rsidRPr="00AA5F34">
        <w:rPr>
          <w:rFonts w:asciiTheme="majorHAnsi" w:hAnsiTheme="majorHAnsi"/>
          <w:lang w:val="en-US"/>
        </w:rPr>
        <w:t xml:space="preserve"> in and out of the physical education classroom</w:t>
      </w:r>
      <w:r w:rsidR="00C16179" w:rsidRPr="00AA5F34">
        <w:rPr>
          <w:rFonts w:asciiTheme="majorHAnsi" w:hAnsiTheme="majorHAnsi"/>
          <w:lang w:val="en-US"/>
        </w:rPr>
        <w:t>.</w:t>
      </w:r>
    </w:p>
    <w:p w14:paraId="08124F86" w14:textId="60856587" w:rsidR="002324E2" w:rsidRPr="00AA5F34" w:rsidRDefault="002324E2" w:rsidP="0055693D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>Check-in</w:t>
      </w:r>
      <w:r w:rsidR="00C16179" w:rsidRPr="00AA5F34">
        <w:rPr>
          <w:rFonts w:asciiTheme="majorHAnsi" w:hAnsiTheme="majorHAnsi"/>
          <w:lang w:val="en-US"/>
        </w:rPr>
        <w:t>: R</w:t>
      </w:r>
      <w:r w:rsidRPr="00AA5F34">
        <w:rPr>
          <w:rFonts w:asciiTheme="majorHAnsi" w:hAnsiTheme="majorHAnsi"/>
          <w:lang w:val="en-US"/>
        </w:rPr>
        <w:t xml:space="preserve">eflect on living a balanced, healthy, mindful life (physically, spiritually, emotionally, intellectually, </w:t>
      </w:r>
      <w:r w:rsidR="00C16179" w:rsidRPr="00AA5F34">
        <w:rPr>
          <w:rFonts w:asciiTheme="majorHAnsi" w:hAnsiTheme="majorHAnsi"/>
          <w:lang w:val="en-US"/>
        </w:rPr>
        <w:t xml:space="preserve">and </w:t>
      </w:r>
      <w:r w:rsidRPr="00AA5F34">
        <w:rPr>
          <w:rFonts w:asciiTheme="majorHAnsi" w:hAnsiTheme="majorHAnsi"/>
          <w:lang w:val="en-US"/>
        </w:rPr>
        <w:t>socially).</w:t>
      </w:r>
    </w:p>
    <w:p w14:paraId="1EF703DC" w14:textId="7894D6AA" w:rsidR="002324E2" w:rsidRPr="00AA5F34" w:rsidRDefault="002324E2" w:rsidP="0055693D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 xml:space="preserve">Practice a </w:t>
      </w:r>
      <w:r w:rsidR="00C16179" w:rsidRPr="00AA5F34">
        <w:rPr>
          <w:rFonts w:asciiTheme="majorHAnsi" w:hAnsiTheme="majorHAnsi"/>
          <w:lang w:val="en-US"/>
        </w:rPr>
        <w:t>“</w:t>
      </w:r>
      <w:r w:rsidRPr="00AA5F34">
        <w:rPr>
          <w:rFonts w:asciiTheme="majorHAnsi" w:hAnsiTheme="majorHAnsi"/>
          <w:lang w:val="en-US"/>
        </w:rPr>
        <w:t>mindful</w:t>
      </w:r>
      <w:r w:rsidR="00C16179" w:rsidRPr="00AA5F34">
        <w:rPr>
          <w:rFonts w:asciiTheme="majorHAnsi" w:hAnsiTheme="majorHAnsi"/>
          <w:lang w:val="en-US"/>
        </w:rPr>
        <w:t xml:space="preserve"> </w:t>
      </w:r>
      <w:r w:rsidRPr="00AA5F34">
        <w:rPr>
          <w:rFonts w:asciiTheme="majorHAnsi" w:hAnsiTheme="majorHAnsi"/>
          <w:lang w:val="en-US"/>
        </w:rPr>
        <w:t>minute</w:t>
      </w:r>
      <w:r w:rsidR="00C16179" w:rsidRPr="00AA5F34">
        <w:rPr>
          <w:rFonts w:asciiTheme="majorHAnsi" w:hAnsiTheme="majorHAnsi"/>
          <w:lang w:val="en-US"/>
        </w:rPr>
        <w:t>”</w:t>
      </w:r>
      <w:r w:rsidRPr="00AA5F34">
        <w:rPr>
          <w:rFonts w:asciiTheme="majorHAnsi" w:hAnsiTheme="majorHAnsi"/>
          <w:lang w:val="en-US"/>
        </w:rPr>
        <w:t xml:space="preserve"> every</w:t>
      </w:r>
      <w:r w:rsidR="00C16179" w:rsidRPr="00AA5F34">
        <w:rPr>
          <w:rFonts w:asciiTheme="majorHAnsi" w:hAnsiTheme="majorHAnsi"/>
          <w:lang w:val="en-US"/>
        </w:rPr>
        <w:t xml:space="preserve"> </w:t>
      </w:r>
      <w:r w:rsidRPr="00AA5F34">
        <w:rPr>
          <w:rFonts w:asciiTheme="majorHAnsi" w:hAnsiTheme="majorHAnsi"/>
          <w:lang w:val="en-US"/>
        </w:rPr>
        <w:t>day upon waking.</w:t>
      </w:r>
    </w:p>
    <w:p w14:paraId="31289C15" w14:textId="39ACBA74" w:rsidR="002324E2" w:rsidRPr="00AA5F34" w:rsidRDefault="002324E2" w:rsidP="0055693D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>Make a conscious effort to be mindful of all thoughts, words</w:t>
      </w:r>
      <w:r w:rsidR="00C16179" w:rsidRPr="00AA5F34">
        <w:rPr>
          <w:rFonts w:asciiTheme="majorHAnsi" w:hAnsiTheme="majorHAnsi"/>
          <w:lang w:val="en-US"/>
        </w:rPr>
        <w:t>,</w:t>
      </w:r>
      <w:r w:rsidRPr="00AA5F34">
        <w:rPr>
          <w:rFonts w:asciiTheme="majorHAnsi" w:hAnsiTheme="majorHAnsi"/>
          <w:lang w:val="en-US"/>
        </w:rPr>
        <w:t xml:space="preserve"> and actions.</w:t>
      </w:r>
    </w:p>
    <w:p w14:paraId="477AF067" w14:textId="00FC23CF" w:rsidR="002324E2" w:rsidRPr="00AA5F34" w:rsidRDefault="00C16179" w:rsidP="0055693D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>Engage in m</w:t>
      </w:r>
      <w:r w:rsidR="002324E2" w:rsidRPr="00AA5F34">
        <w:rPr>
          <w:rFonts w:asciiTheme="majorHAnsi" w:hAnsiTheme="majorHAnsi"/>
          <w:lang w:val="en-US"/>
        </w:rPr>
        <w:t xml:space="preserve">indful lesson planning. </w:t>
      </w:r>
    </w:p>
    <w:p w14:paraId="1C620E33" w14:textId="5DE49E35" w:rsidR="002324E2" w:rsidRPr="00AA5F34" w:rsidRDefault="002324E2" w:rsidP="0055693D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>Tell stories</w:t>
      </w:r>
      <w:r w:rsidR="00C16179" w:rsidRPr="00AA5F34">
        <w:rPr>
          <w:rFonts w:asciiTheme="majorHAnsi" w:hAnsiTheme="majorHAnsi"/>
          <w:lang w:val="en-US"/>
        </w:rPr>
        <w:t xml:space="preserve">. When you regularly share with students your </w:t>
      </w:r>
      <w:r w:rsidRPr="00AA5F34">
        <w:rPr>
          <w:rFonts w:asciiTheme="majorHAnsi" w:hAnsiTheme="majorHAnsi"/>
          <w:lang w:val="en-US"/>
        </w:rPr>
        <w:t xml:space="preserve">personal journey and </w:t>
      </w:r>
      <w:r w:rsidR="00C16179" w:rsidRPr="00AA5F34">
        <w:rPr>
          <w:rFonts w:asciiTheme="majorHAnsi" w:hAnsiTheme="majorHAnsi"/>
          <w:lang w:val="en-US"/>
        </w:rPr>
        <w:t xml:space="preserve">your </w:t>
      </w:r>
      <w:r w:rsidRPr="00AA5F34">
        <w:rPr>
          <w:rFonts w:asciiTheme="majorHAnsi" w:hAnsiTheme="majorHAnsi"/>
          <w:lang w:val="en-US"/>
        </w:rPr>
        <w:t>struggles to stay well</w:t>
      </w:r>
      <w:r w:rsidR="00C16179" w:rsidRPr="00AA5F34">
        <w:rPr>
          <w:rFonts w:asciiTheme="majorHAnsi" w:hAnsiTheme="majorHAnsi"/>
          <w:lang w:val="en-US"/>
        </w:rPr>
        <w:t>,</w:t>
      </w:r>
      <w:r w:rsidRPr="00AA5F34">
        <w:rPr>
          <w:rFonts w:asciiTheme="majorHAnsi" w:hAnsiTheme="majorHAnsi"/>
          <w:lang w:val="en-US"/>
        </w:rPr>
        <w:t xml:space="preserve"> </w:t>
      </w:r>
      <w:r w:rsidR="00C16179" w:rsidRPr="00AA5F34">
        <w:rPr>
          <w:rFonts w:asciiTheme="majorHAnsi" w:hAnsiTheme="majorHAnsi"/>
          <w:lang w:val="en-US"/>
        </w:rPr>
        <w:t xml:space="preserve">you help </w:t>
      </w:r>
      <w:r w:rsidR="002979CF" w:rsidRPr="00AA5F34">
        <w:rPr>
          <w:rFonts w:asciiTheme="majorHAnsi" w:hAnsiTheme="majorHAnsi"/>
          <w:lang w:val="en-US"/>
        </w:rPr>
        <w:t>them</w:t>
      </w:r>
      <w:r w:rsidRPr="00AA5F34">
        <w:rPr>
          <w:rFonts w:asciiTheme="majorHAnsi" w:hAnsiTheme="majorHAnsi"/>
          <w:lang w:val="en-US"/>
        </w:rPr>
        <w:t xml:space="preserve"> understand that they are not alone in their thoughts and feelings</w:t>
      </w:r>
      <w:r w:rsidR="00C16179" w:rsidRPr="00AA5F34">
        <w:rPr>
          <w:rFonts w:asciiTheme="majorHAnsi" w:hAnsiTheme="majorHAnsi"/>
          <w:lang w:val="en-US"/>
        </w:rPr>
        <w:t>—</w:t>
      </w:r>
      <w:r w:rsidRPr="00AA5F34">
        <w:rPr>
          <w:rFonts w:asciiTheme="majorHAnsi" w:hAnsiTheme="majorHAnsi"/>
          <w:lang w:val="en-US"/>
        </w:rPr>
        <w:t xml:space="preserve">that they </w:t>
      </w:r>
      <w:proofErr w:type="gramStart"/>
      <w:r w:rsidRPr="00AA5F34">
        <w:rPr>
          <w:rFonts w:asciiTheme="majorHAnsi" w:hAnsiTheme="majorHAnsi"/>
          <w:lang w:val="en-US"/>
        </w:rPr>
        <w:t>are connected</w:t>
      </w:r>
      <w:proofErr w:type="gramEnd"/>
      <w:r w:rsidRPr="00AA5F34">
        <w:rPr>
          <w:rFonts w:asciiTheme="majorHAnsi" w:hAnsiTheme="majorHAnsi"/>
          <w:lang w:val="en-US"/>
        </w:rPr>
        <w:t xml:space="preserve"> to others.</w:t>
      </w:r>
    </w:p>
    <w:p w14:paraId="78C77BA3" w14:textId="26963C56" w:rsidR="002324E2" w:rsidRPr="00AA5F34" w:rsidRDefault="002324E2" w:rsidP="0055693D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 xml:space="preserve">Model and encourage healthy </w:t>
      </w:r>
      <w:proofErr w:type="spellStart"/>
      <w:r w:rsidRPr="00AA5F34">
        <w:rPr>
          <w:rFonts w:asciiTheme="majorHAnsi" w:hAnsiTheme="majorHAnsi"/>
          <w:lang w:val="en-US"/>
        </w:rPr>
        <w:t>behaviours</w:t>
      </w:r>
      <w:proofErr w:type="spellEnd"/>
      <w:r w:rsidRPr="00AA5F34">
        <w:rPr>
          <w:rFonts w:asciiTheme="majorHAnsi" w:hAnsiTheme="majorHAnsi"/>
          <w:lang w:val="en-US"/>
        </w:rPr>
        <w:t xml:space="preserve"> that are good for </w:t>
      </w:r>
      <w:r w:rsidR="00C16179" w:rsidRPr="00AA5F34">
        <w:rPr>
          <w:rFonts w:asciiTheme="majorHAnsi" w:hAnsiTheme="majorHAnsi"/>
          <w:lang w:val="en-US"/>
        </w:rPr>
        <w:t xml:space="preserve">both </w:t>
      </w:r>
      <w:r w:rsidRPr="00AA5F34">
        <w:rPr>
          <w:rFonts w:asciiTheme="majorHAnsi" w:hAnsiTheme="majorHAnsi"/>
          <w:lang w:val="en-US"/>
        </w:rPr>
        <w:t>the self and the planet.</w:t>
      </w:r>
      <w:r w:rsidR="009A4320" w:rsidRPr="00AA5F34">
        <w:rPr>
          <w:rFonts w:asciiTheme="majorHAnsi" w:hAnsiTheme="majorHAnsi"/>
          <w:lang w:val="en-US"/>
        </w:rPr>
        <w:t xml:space="preserve"> </w:t>
      </w:r>
      <w:r w:rsidR="00C16179" w:rsidRPr="00AA5F34">
        <w:rPr>
          <w:rFonts w:asciiTheme="majorHAnsi" w:hAnsiTheme="majorHAnsi"/>
          <w:lang w:val="en-US"/>
        </w:rPr>
        <w:t>Here are some examples</w:t>
      </w:r>
      <w:r w:rsidRPr="00AA5F34">
        <w:rPr>
          <w:rFonts w:asciiTheme="majorHAnsi" w:hAnsiTheme="majorHAnsi"/>
          <w:lang w:val="en-US"/>
        </w:rPr>
        <w:t>:</w:t>
      </w:r>
    </w:p>
    <w:p w14:paraId="17DF1680" w14:textId="72F5EF8E" w:rsidR="002324E2" w:rsidRPr="00AA5F34" w:rsidRDefault="002324E2" w:rsidP="0055693D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>Bring a reusable water bottle to school every</w:t>
      </w:r>
      <w:r w:rsidR="00C16179" w:rsidRPr="00AA5F34">
        <w:rPr>
          <w:rFonts w:asciiTheme="majorHAnsi" w:hAnsiTheme="majorHAnsi"/>
          <w:lang w:val="en-US"/>
        </w:rPr>
        <w:t xml:space="preserve"> </w:t>
      </w:r>
      <w:r w:rsidRPr="00AA5F34">
        <w:rPr>
          <w:rFonts w:asciiTheme="majorHAnsi" w:hAnsiTheme="majorHAnsi"/>
          <w:lang w:val="en-US"/>
        </w:rPr>
        <w:t xml:space="preserve">day and drink from it </w:t>
      </w:r>
      <w:r w:rsidR="00C16179" w:rsidRPr="00AA5F34">
        <w:rPr>
          <w:rFonts w:asciiTheme="majorHAnsi" w:hAnsiTheme="majorHAnsi"/>
          <w:lang w:val="en-US"/>
        </w:rPr>
        <w:t>throughout the day</w:t>
      </w:r>
      <w:r w:rsidRPr="00AA5F34">
        <w:rPr>
          <w:rFonts w:asciiTheme="majorHAnsi" w:hAnsiTheme="majorHAnsi"/>
          <w:lang w:val="en-US"/>
        </w:rPr>
        <w:t xml:space="preserve">. </w:t>
      </w:r>
    </w:p>
    <w:p w14:paraId="646EF0C2" w14:textId="5FF41C83" w:rsidR="002324E2" w:rsidRPr="00AA5F34" w:rsidRDefault="002324E2" w:rsidP="0055693D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>Us</w:t>
      </w:r>
      <w:r w:rsidR="00C16179" w:rsidRPr="00AA5F34">
        <w:rPr>
          <w:rFonts w:asciiTheme="majorHAnsi" w:hAnsiTheme="majorHAnsi"/>
          <w:lang w:val="en-US"/>
        </w:rPr>
        <w:t>e</w:t>
      </w:r>
      <w:r w:rsidRPr="00AA5F34">
        <w:rPr>
          <w:rFonts w:asciiTheme="majorHAnsi" w:hAnsiTheme="majorHAnsi"/>
          <w:lang w:val="en-US"/>
        </w:rPr>
        <w:t xml:space="preserve"> a reusable coffee mug every</w:t>
      </w:r>
      <w:r w:rsidR="00C16179" w:rsidRPr="00AA5F34">
        <w:rPr>
          <w:rFonts w:asciiTheme="majorHAnsi" w:hAnsiTheme="majorHAnsi"/>
          <w:lang w:val="en-US"/>
        </w:rPr>
        <w:t xml:space="preserve"> </w:t>
      </w:r>
      <w:r w:rsidRPr="00AA5F34">
        <w:rPr>
          <w:rFonts w:asciiTheme="majorHAnsi" w:hAnsiTheme="majorHAnsi"/>
          <w:lang w:val="en-US"/>
        </w:rPr>
        <w:t>day.</w:t>
      </w:r>
    </w:p>
    <w:p w14:paraId="0F172E87" w14:textId="3B53FAB4" w:rsidR="002324E2" w:rsidRPr="00AA5F34" w:rsidRDefault="002324E2" w:rsidP="0055693D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>Pack a “</w:t>
      </w:r>
      <w:proofErr w:type="spellStart"/>
      <w:r w:rsidR="00C16179" w:rsidRPr="00AA5F34">
        <w:rPr>
          <w:rFonts w:asciiTheme="majorHAnsi" w:hAnsiTheme="majorHAnsi"/>
          <w:lang w:val="en-US"/>
        </w:rPr>
        <w:t>litterless</w:t>
      </w:r>
      <w:proofErr w:type="spellEnd"/>
      <w:r w:rsidR="00C16179" w:rsidRPr="00AA5F34">
        <w:rPr>
          <w:rFonts w:asciiTheme="majorHAnsi" w:hAnsiTheme="majorHAnsi"/>
          <w:lang w:val="en-US"/>
        </w:rPr>
        <w:t xml:space="preserve"> lunch</w:t>
      </w:r>
      <w:r w:rsidRPr="00AA5F34">
        <w:rPr>
          <w:rFonts w:asciiTheme="majorHAnsi" w:hAnsiTheme="majorHAnsi"/>
          <w:lang w:val="en-US"/>
        </w:rPr>
        <w:t>” every</w:t>
      </w:r>
      <w:r w:rsidR="00C16179" w:rsidRPr="00AA5F34">
        <w:rPr>
          <w:rFonts w:asciiTheme="majorHAnsi" w:hAnsiTheme="majorHAnsi"/>
          <w:lang w:val="en-US"/>
        </w:rPr>
        <w:t xml:space="preserve"> </w:t>
      </w:r>
      <w:r w:rsidRPr="00AA5F34">
        <w:rPr>
          <w:rFonts w:asciiTheme="majorHAnsi" w:hAnsiTheme="majorHAnsi"/>
          <w:lang w:val="en-US"/>
        </w:rPr>
        <w:t xml:space="preserve">day (and discuss with students </w:t>
      </w:r>
      <w:r w:rsidR="00C16179" w:rsidRPr="00AA5F34">
        <w:rPr>
          <w:rFonts w:asciiTheme="majorHAnsi" w:hAnsiTheme="majorHAnsi"/>
          <w:lang w:val="en-US"/>
        </w:rPr>
        <w:t xml:space="preserve">how to create </w:t>
      </w:r>
      <w:proofErr w:type="spellStart"/>
      <w:r w:rsidRPr="00AA5F34">
        <w:rPr>
          <w:rFonts w:asciiTheme="majorHAnsi" w:hAnsiTheme="majorHAnsi"/>
          <w:lang w:val="en-US"/>
        </w:rPr>
        <w:t>litterless</w:t>
      </w:r>
      <w:proofErr w:type="spellEnd"/>
      <w:r w:rsidRPr="00AA5F34">
        <w:rPr>
          <w:rFonts w:asciiTheme="majorHAnsi" w:hAnsiTheme="majorHAnsi"/>
          <w:lang w:val="en-US"/>
        </w:rPr>
        <w:t xml:space="preserve"> breakfasts, snacks</w:t>
      </w:r>
      <w:r w:rsidR="00C16179" w:rsidRPr="00AA5F34">
        <w:rPr>
          <w:rFonts w:asciiTheme="majorHAnsi" w:hAnsiTheme="majorHAnsi"/>
          <w:lang w:val="en-US"/>
        </w:rPr>
        <w:t>,</w:t>
      </w:r>
      <w:r w:rsidRPr="00AA5F34">
        <w:rPr>
          <w:rFonts w:asciiTheme="majorHAnsi" w:hAnsiTheme="majorHAnsi"/>
          <w:lang w:val="en-US"/>
        </w:rPr>
        <w:t xml:space="preserve"> and dinners).</w:t>
      </w:r>
    </w:p>
    <w:p w14:paraId="212718E8" w14:textId="00CF9F64" w:rsidR="002324E2" w:rsidRPr="00AA5F34" w:rsidRDefault="002324E2" w:rsidP="0055693D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>Rethink prizes</w:t>
      </w:r>
      <w:r w:rsidR="00C16179" w:rsidRPr="00AA5F34">
        <w:rPr>
          <w:rFonts w:asciiTheme="majorHAnsi" w:hAnsiTheme="majorHAnsi"/>
          <w:lang w:val="en-US"/>
        </w:rPr>
        <w:t xml:space="preserve"> and </w:t>
      </w:r>
      <w:r w:rsidRPr="00AA5F34">
        <w:rPr>
          <w:rFonts w:asciiTheme="majorHAnsi" w:hAnsiTheme="majorHAnsi"/>
          <w:lang w:val="en-US"/>
        </w:rPr>
        <w:t xml:space="preserve">rewards. For example, bring in mandarin oranges for a Halloween treat instead of chocolate and </w:t>
      </w:r>
      <w:r w:rsidR="00C16179" w:rsidRPr="00AA5F34">
        <w:rPr>
          <w:rFonts w:asciiTheme="majorHAnsi" w:hAnsiTheme="majorHAnsi"/>
          <w:lang w:val="en-US"/>
        </w:rPr>
        <w:t xml:space="preserve">invite </w:t>
      </w:r>
      <w:r w:rsidRPr="00AA5F34">
        <w:rPr>
          <w:rFonts w:asciiTheme="majorHAnsi" w:hAnsiTheme="majorHAnsi"/>
          <w:lang w:val="en-US"/>
        </w:rPr>
        <w:t xml:space="preserve">students </w:t>
      </w:r>
      <w:r w:rsidR="00C16179" w:rsidRPr="00AA5F34">
        <w:rPr>
          <w:rFonts w:asciiTheme="majorHAnsi" w:hAnsiTheme="majorHAnsi"/>
          <w:lang w:val="en-US"/>
        </w:rPr>
        <w:t xml:space="preserve">to </w:t>
      </w:r>
      <w:r w:rsidRPr="00AA5F34">
        <w:rPr>
          <w:rFonts w:asciiTheme="majorHAnsi" w:hAnsiTheme="majorHAnsi"/>
          <w:lang w:val="en-US"/>
        </w:rPr>
        <w:t>decorate them like pumpkins. You can also show students how to make healthy smoothies</w:t>
      </w:r>
      <w:r w:rsidR="00C16179" w:rsidRPr="00AA5F34">
        <w:rPr>
          <w:rFonts w:asciiTheme="majorHAnsi" w:hAnsiTheme="majorHAnsi"/>
          <w:lang w:val="en-US"/>
        </w:rPr>
        <w:t xml:space="preserve"> by b</w:t>
      </w:r>
      <w:r w:rsidRPr="00AA5F34">
        <w:rPr>
          <w:rFonts w:asciiTheme="majorHAnsi" w:hAnsiTheme="majorHAnsi"/>
          <w:lang w:val="en-US"/>
        </w:rPr>
        <w:t>ring</w:t>
      </w:r>
      <w:r w:rsidR="00C16179" w:rsidRPr="00AA5F34">
        <w:rPr>
          <w:rFonts w:asciiTheme="majorHAnsi" w:hAnsiTheme="majorHAnsi"/>
          <w:lang w:val="en-US"/>
        </w:rPr>
        <w:t>ing</w:t>
      </w:r>
      <w:r w:rsidRPr="00AA5F34">
        <w:rPr>
          <w:rFonts w:asciiTheme="majorHAnsi" w:hAnsiTheme="majorHAnsi"/>
          <w:lang w:val="en-US"/>
        </w:rPr>
        <w:t xml:space="preserve"> in your blender and mak</w:t>
      </w:r>
      <w:r w:rsidR="00C16179" w:rsidRPr="00AA5F34">
        <w:rPr>
          <w:rFonts w:asciiTheme="majorHAnsi" w:hAnsiTheme="majorHAnsi"/>
          <w:lang w:val="en-US"/>
        </w:rPr>
        <w:t>ing</w:t>
      </w:r>
      <w:r w:rsidRPr="00AA5F34">
        <w:rPr>
          <w:rFonts w:asciiTheme="majorHAnsi" w:hAnsiTheme="majorHAnsi"/>
          <w:lang w:val="en-US"/>
        </w:rPr>
        <w:t xml:space="preserve"> simple smoothie recipes in front of the class. </w:t>
      </w:r>
    </w:p>
    <w:p w14:paraId="53E3727E" w14:textId="07383780" w:rsidR="002324E2" w:rsidRPr="00AA5F34" w:rsidRDefault="002324E2" w:rsidP="0055693D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lang w:val="en-US"/>
        </w:rPr>
      </w:pPr>
      <w:r w:rsidRPr="00AA5F34">
        <w:rPr>
          <w:rFonts w:asciiTheme="majorHAnsi" w:hAnsiTheme="majorHAnsi"/>
          <w:lang w:val="en-US"/>
        </w:rPr>
        <w:t>Show a little vulnerability.</w:t>
      </w:r>
      <w:r w:rsidR="009A4320" w:rsidRPr="00AA5F34">
        <w:rPr>
          <w:rFonts w:asciiTheme="majorHAnsi" w:hAnsiTheme="majorHAnsi"/>
          <w:lang w:val="en-US"/>
        </w:rPr>
        <w:t xml:space="preserve"> </w:t>
      </w:r>
      <w:r w:rsidRPr="00AA5F34">
        <w:rPr>
          <w:rFonts w:asciiTheme="majorHAnsi" w:hAnsiTheme="majorHAnsi"/>
          <w:lang w:val="en-US"/>
        </w:rPr>
        <w:t xml:space="preserve">It is </w:t>
      </w:r>
      <w:proofErr w:type="gramStart"/>
      <w:r w:rsidRPr="00AA5F34">
        <w:rPr>
          <w:rFonts w:asciiTheme="majorHAnsi" w:hAnsiTheme="majorHAnsi"/>
          <w:lang w:val="en-US"/>
        </w:rPr>
        <w:t>not uncommon</w:t>
      </w:r>
      <w:proofErr w:type="gramEnd"/>
      <w:r w:rsidRPr="00AA5F34">
        <w:rPr>
          <w:rFonts w:asciiTheme="majorHAnsi" w:hAnsiTheme="majorHAnsi"/>
          <w:lang w:val="en-US"/>
        </w:rPr>
        <w:t xml:space="preserve"> for teachers to appear </w:t>
      </w:r>
      <w:r w:rsidR="00C16179" w:rsidRPr="00AA5F34">
        <w:rPr>
          <w:rFonts w:asciiTheme="majorHAnsi" w:hAnsiTheme="majorHAnsi"/>
          <w:lang w:val="en-US"/>
        </w:rPr>
        <w:t>“</w:t>
      </w:r>
      <w:r w:rsidRPr="00AA5F34">
        <w:rPr>
          <w:rFonts w:asciiTheme="majorHAnsi" w:hAnsiTheme="majorHAnsi"/>
          <w:lang w:val="en-US"/>
        </w:rPr>
        <w:t>perfect</w:t>
      </w:r>
      <w:r w:rsidR="00C16179" w:rsidRPr="00AA5F34">
        <w:rPr>
          <w:rFonts w:asciiTheme="majorHAnsi" w:hAnsiTheme="majorHAnsi"/>
          <w:lang w:val="en-US"/>
        </w:rPr>
        <w:t>”</w:t>
      </w:r>
      <w:r w:rsidRPr="00AA5F34">
        <w:rPr>
          <w:rFonts w:asciiTheme="majorHAnsi" w:hAnsiTheme="majorHAnsi"/>
          <w:lang w:val="en-US"/>
        </w:rPr>
        <w:t xml:space="preserve"> to students</w:t>
      </w:r>
      <w:r w:rsidR="00705C9C" w:rsidRPr="00AA5F34">
        <w:rPr>
          <w:rFonts w:asciiTheme="majorHAnsi" w:hAnsiTheme="majorHAnsi"/>
          <w:lang w:val="en-US"/>
        </w:rPr>
        <w:t>—like a “</w:t>
      </w:r>
      <w:r w:rsidRPr="00AA5F34">
        <w:rPr>
          <w:rFonts w:asciiTheme="majorHAnsi" w:hAnsiTheme="majorHAnsi"/>
          <w:lang w:val="en-US"/>
        </w:rPr>
        <w:t>rock</w:t>
      </w:r>
      <w:r w:rsidR="00705C9C" w:rsidRPr="00AA5F34">
        <w:rPr>
          <w:rFonts w:asciiTheme="majorHAnsi" w:hAnsiTheme="majorHAnsi"/>
          <w:lang w:val="en-US"/>
        </w:rPr>
        <w:t>”</w:t>
      </w:r>
      <w:r w:rsidRPr="00AA5F34">
        <w:rPr>
          <w:rFonts w:asciiTheme="majorHAnsi" w:hAnsiTheme="majorHAnsi"/>
          <w:lang w:val="en-US"/>
        </w:rPr>
        <w:t xml:space="preserve"> with </w:t>
      </w:r>
      <w:r w:rsidR="00705C9C" w:rsidRPr="00AA5F34">
        <w:rPr>
          <w:rFonts w:asciiTheme="majorHAnsi" w:hAnsiTheme="majorHAnsi"/>
          <w:lang w:val="en-US"/>
        </w:rPr>
        <w:t xml:space="preserve">no </w:t>
      </w:r>
      <w:r w:rsidRPr="00AA5F34">
        <w:rPr>
          <w:rFonts w:asciiTheme="majorHAnsi" w:hAnsiTheme="majorHAnsi"/>
          <w:lang w:val="en-US"/>
        </w:rPr>
        <w:t xml:space="preserve">struggles. Demonstrate your humanness to students; </w:t>
      </w:r>
      <w:r w:rsidR="00705C9C" w:rsidRPr="00AA5F34">
        <w:rPr>
          <w:rFonts w:asciiTheme="majorHAnsi" w:hAnsiTheme="majorHAnsi"/>
          <w:lang w:val="en-US"/>
        </w:rPr>
        <w:t xml:space="preserve">doing so shows them </w:t>
      </w:r>
      <w:r w:rsidRPr="00AA5F34">
        <w:rPr>
          <w:rFonts w:asciiTheme="majorHAnsi" w:hAnsiTheme="majorHAnsi"/>
          <w:lang w:val="en-US"/>
        </w:rPr>
        <w:t xml:space="preserve">that being strong includes self-awareness and acknowledging when something is affecting </w:t>
      </w:r>
      <w:r w:rsidR="00705C9C" w:rsidRPr="00AA5F34">
        <w:rPr>
          <w:rFonts w:asciiTheme="majorHAnsi" w:hAnsiTheme="majorHAnsi"/>
          <w:lang w:val="en-US"/>
        </w:rPr>
        <w:t>us</w:t>
      </w:r>
      <w:r w:rsidRPr="00AA5F34">
        <w:rPr>
          <w:rFonts w:asciiTheme="majorHAnsi" w:hAnsiTheme="majorHAnsi"/>
          <w:lang w:val="en-US"/>
        </w:rPr>
        <w:t xml:space="preserve">. Explain </w:t>
      </w:r>
      <w:r w:rsidR="00705C9C" w:rsidRPr="00AA5F34">
        <w:rPr>
          <w:rFonts w:asciiTheme="majorHAnsi" w:hAnsiTheme="majorHAnsi"/>
          <w:lang w:val="en-US"/>
        </w:rPr>
        <w:t xml:space="preserve">that </w:t>
      </w:r>
      <w:r w:rsidRPr="00AA5F34">
        <w:rPr>
          <w:rFonts w:asciiTheme="majorHAnsi" w:hAnsiTheme="majorHAnsi"/>
          <w:lang w:val="en-US"/>
        </w:rPr>
        <w:t xml:space="preserve">being strong also </w:t>
      </w:r>
      <w:r w:rsidR="00705C9C" w:rsidRPr="00AA5F34">
        <w:rPr>
          <w:rFonts w:asciiTheme="majorHAnsi" w:hAnsiTheme="majorHAnsi"/>
          <w:lang w:val="en-US"/>
        </w:rPr>
        <w:t xml:space="preserve">involves mustering the </w:t>
      </w:r>
      <w:r w:rsidRPr="00AA5F34">
        <w:rPr>
          <w:rFonts w:asciiTheme="majorHAnsi" w:hAnsiTheme="majorHAnsi"/>
          <w:lang w:val="en-US"/>
        </w:rPr>
        <w:t>courage to show emotion</w:t>
      </w:r>
      <w:r w:rsidR="00705C9C" w:rsidRPr="00AA5F34">
        <w:rPr>
          <w:rFonts w:asciiTheme="majorHAnsi" w:hAnsiTheme="majorHAnsi"/>
          <w:lang w:val="en-US"/>
        </w:rPr>
        <w:t xml:space="preserve"> and </w:t>
      </w:r>
      <w:r w:rsidRPr="00AA5F34">
        <w:rPr>
          <w:rFonts w:asciiTheme="majorHAnsi" w:hAnsiTheme="majorHAnsi"/>
          <w:lang w:val="en-US"/>
        </w:rPr>
        <w:t>ask for help</w:t>
      </w:r>
      <w:r w:rsidR="00705C9C" w:rsidRPr="00AA5F34">
        <w:rPr>
          <w:rFonts w:asciiTheme="majorHAnsi" w:hAnsiTheme="majorHAnsi"/>
          <w:lang w:val="en-US"/>
        </w:rPr>
        <w:t>. D</w:t>
      </w:r>
      <w:r w:rsidRPr="00AA5F34">
        <w:rPr>
          <w:rFonts w:asciiTheme="majorHAnsi" w:hAnsiTheme="majorHAnsi"/>
          <w:lang w:val="en-US"/>
        </w:rPr>
        <w:t xml:space="preserve">iscuss </w:t>
      </w:r>
      <w:r w:rsidR="00705C9C" w:rsidRPr="00AA5F34">
        <w:rPr>
          <w:rFonts w:asciiTheme="majorHAnsi" w:hAnsiTheme="majorHAnsi"/>
          <w:lang w:val="en-US"/>
        </w:rPr>
        <w:t xml:space="preserve">with students </w:t>
      </w:r>
      <w:r w:rsidRPr="00AA5F34">
        <w:rPr>
          <w:rFonts w:asciiTheme="majorHAnsi" w:hAnsiTheme="majorHAnsi"/>
          <w:lang w:val="en-US"/>
        </w:rPr>
        <w:t xml:space="preserve">how you work through </w:t>
      </w:r>
      <w:r w:rsidR="00705C9C" w:rsidRPr="00AA5F34">
        <w:rPr>
          <w:rFonts w:asciiTheme="majorHAnsi" w:hAnsiTheme="majorHAnsi"/>
          <w:lang w:val="en-US"/>
        </w:rPr>
        <w:t>such times</w:t>
      </w:r>
      <w:r w:rsidRPr="00AA5F34">
        <w:rPr>
          <w:rFonts w:asciiTheme="majorHAnsi" w:hAnsiTheme="majorHAnsi"/>
          <w:lang w:val="en-US"/>
        </w:rPr>
        <w:t>.</w:t>
      </w:r>
    </w:p>
    <w:p w14:paraId="02E3C16F" w14:textId="4EFC6FAC" w:rsidR="002324E2" w:rsidRPr="00AA5F34" w:rsidRDefault="00C16179" w:rsidP="0055693D">
      <w:pPr>
        <w:pStyle w:val="ListParagraph"/>
        <w:numPr>
          <w:ilvl w:val="0"/>
          <w:numId w:val="15"/>
        </w:numPr>
        <w:spacing w:after="160"/>
        <w:rPr>
          <w:lang w:val="en-US"/>
        </w:rPr>
      </w:pPr>
      <w:r w:rsidRPr="00AA5F34">
        <w:rPr>
          <w:rFonts w:asciiTheme="majorHAnsi" w:hAnsiTheme="majorHAnsi"/>
          <w:lang w:val="en-US"/>
        </w:rPr>
        <w:t>Practice being n</w:t>
      </w:r>
      <w:r w:rsidR="002324E2" w:rsidRPr="00AA5F34">
        <w:rPr>
          <w:rFonts w:asciiTheme="majorHAnsi" w:hAnsiTheme="majorHAnsi"/>
          <w:lang w:val="en-US"/>
        </w:rPr>
        <w:t>onjudgment</w:t>
      </w:r>
      <w:r w:rsidR="00705C9C" w:rsidRPr="00AA5F34">
        <w:rPr>
          <w:rFonts w:asciiTheme="majorHAnsi" w:hAnsiTheme="majorHAnsi"/>
          <w:lang w:val="en-US"/>
        </w:rPr>
        <w:t>al</w:t>
      </w:r>
      <w:r w:rsidR="002324E2" w:rsidRPr="00AA5F34">
        <w:rPr>
          <w:rFonts w:asciiTheme="majorHAnsi" w:hAnsiTheme="majorHAnsi"/>
          <w:lang w:val="en-US"/>
        </w:rPr>
        <w:t xml:space="preserve">. </w:t>
      </w:r>
      <w:r w:rsidR="00705C9C" w:rsidRPr="00AA5F34">
        <w:rPr>
          <w:rFonts w:asciiTheme="majorHAnsi" w:hAnsiTheme="majorHAnsi"/>
          <w:lang w:val="en-US"/>
        </w:rPr>
        <w:t>For instance, try taking the view that t</w:t>
      </w:r>
      <w:r w:rsidR="002324E2" w:rsidRPr="00AA5F34">
        <w:rPr>
          <w:rFonts w:asciiTheme="majorHAnsi" w:hAnsiTheme="majorHAnsi"/>
          <w:lang w:val="en-US"/>
        </w:rPr>
        <w:t>here are no “good days” or “bad days”</w:t>
      </w:r>
      <w:r w:rsidR="00705C9C" w:rsidRPr="00AA5F34">
        <w:rPr>
          <w:rFonts w:asciiTheme="majorHAnsi" w:hAnsiTheme="majorHAnsi"/>
          <w:lang w:val="en-US"/>
        </w:rPr>
        <w:t>—</w:t>
      </w:r>
      <w:r w:rsidR="002324E2" w:rsidRPr="00AA5F34">
        <w:rPr>
          <w:rFonts w:asciiTheme="majorHAnsi" w:hAnsiTheme="majorHAnsi"/>
          <w:lang w:val="en-US"/>
        </w:rPr>
        <w:t>just different experiences. Instead of saying</w:t>
      </w:r>
      <w:r w:rsidR="00705C9C" w:rsidRPr="00AA5F34">
        <w:rPr>
          <w:rFonts w:asciiTheme="majorHAnsi" w:hAnsiTheme="majorHAnsi"/>
          <w:lang w:val="en-US"/>
        </w:rPr>
        <w:t>,</w:t>
      </w:r>
      <w:r w:rsidR="002324E2" w:rsidRPr="00AA5F34">
        <w:rPr>
          <w:rFonts w:asciiTheme="majorHAnsi" w:hAnsiTheme="majorHAnsi"/>
          <w:lang w:val="en-US"/>
        </w:rPr>
        <w:t xml:space="preserve"> “I’m having a bad day,” reframe </w:t>
      </w:r>
      <w:r w:rsidR="00705C9C" w:rsidRPr="00AA5F34">
        <w:rPr>
          <w:rFonts w:asciiTheme="majorHAnsi" w:hAnsiTheme="majorHAnsi"/>
          <w:lang w:val="en-US"/>
        </w:rPr>
        <w:t xml:space="preserve">your thought and </w:t>
      </w:r>
      <w:r w:rsidR="002324E2" w:rsidRPr="00AA5F34">
        <w:rPr>
          <w:rFonts w:asciiTheme="majorHAnsi" w:hAnsiTheme="majorHAnsi"/>
          <w:lang w:val="en-US"/>
        </w:rPr>
        <w:t>say</w:t>
      </w:r>
      <w:r w:rsidR="00705C9C" w:rsidRPr="00AA5F34">
        <w:rPr>
          <w:rFonts w:asciiTheme="majorHAnsi" w:hAnsiTheme="majorHAnsi"/>
          <w:lang w:val="en-US"/>
        </w:rPr>
        <w:t>,</w:t>
      </w:r>
      <w:r w:rsidR="002324E2" w:rsidRPr="00AA5F34">
        <w:rPr>
          <w:rFonts w:asciiTheme="majorHAnsi" w:hAnsiTheme="majorHAnsi"/>
          <w:lang w:val="en-US"/>
        </w:rPr>
        <w:t xml:space="preserve"> “</w:t>
      </w:r>
      <w:r w:rsidR="00705C9C" w:rsidRPr="00AA5F34">
        <w:rPr>
          <w:rFonts w:asciiTheme="majorHAnsi" w:hAnsiTheme="majorHAnsi"/>
          <w:lang w:val="en-US"/>
        </w:rPr>
        <w:t xml:space="preserve">My </w:t>
      </w:r>
      <w:r w:rsidR="002324E2" w:rsidRPr="00AA5F34">
        <w:rPr>
          <w:rFonts w:asciiTheme="majorHAnsi" w:hAnsiTheme="majorHAnsi"/>
          <w:lang w:val="en-US"/>
        </w:rPr>
        <w:t>experience today was</w:t>
      </w:r>
      <w:r w:rsidR="00705C9C" w:rsidRPr="00AA5F34">
        <w:rPr>
          <w:rFonts w:asciiTheme="majorHAnsi" w:hAnsiTheme="majorHAnsi"/>
          <w:lang w:val="en-US"/>
        </w:rPr>
        <w:t xml:space="preserve"> . . .” </w:t>
      </w:r>
      <w:r w:rsidR="002324E2" w:rsidRPr="00AA5F34">
        <w:rPr>
          <w:rFonts w:asciiTheme="majorHAnsi" w:hAnsiTheme="majorHAnsi"/>
          <w:lang w:val="en-US"/>
        </w:rPr>
        <w:t>or “I noticed today</w:t>
      </w:r>
      <w:r w:rsidR="00705C9C" w:rsidRPr="00AA5F34">
        <w:rPr>
          <w:rFonts w:asciiTheme="majorHAnsi" w:hAnsiTheme="majorHAnsi"/>
          <w:lang w:val="en-US"/>
        </w:rPr>
        <w:t xml:space="preserve">. . . .” </w:t>
      </w:r>
      <w:r w:rsidR="00705C9C" w:rsidRPr="00AA5F34">
        <w:rPr>
          <w:rFonts w:asciiTheme="majorHAnsi" w:hAnsiTheme="majorHAnsi"/>
          <w:b/>
          <w:lang w:val="en-US"/>
        </w:rPr>
        <w:t xml:space="preserve"> </w:t>
      </w:r>
      <w:r w:rsidR="00705C9C" w:rsidRPr="00AA5F34">
        <w:rPr>
          <w:rFonts w:asciiTheme="majorHAnsi" w:hAnsiTheme="majorHAnsi"/>
          <w:lang w:val="en-US"/>
        </w:rPr>
        <w:t xml:space="preserve">Thus, rather </w:t>
      </w:r>
      <w:r w:rsidR="002324E2" w:rsidRPr="00AA5F34">
        <w:rPr>
          <w:rFonts w:asciiTheme="majorHAnsi" w:hAnsiTheme="majorHAnsi"/>
          <w:lang w:val="en-US"/>
        </w:rPr>
        <w:t xml:space="preserve">than label experiences as “good” or “bad,” students can learn to understand that </w:t>
      </w:r>
      <w:r w:rsidR="00705C9C" w:rsidRPr="00AA5F34">
        <w:rPr>
          <w:rFonts w:asciiTheme="majorHAnsi" w:hAnsiTheme="majorHAnsi"/>
          <w:lang w:val="en-US"/>
        </w:rPr>
        <w:t xml:space="preserve">various </w:t>
      </w:r>
      <w:r w:rsidR="002324E2" w:rsidRPr="00AA5F34">
        <w:rPr>
          <w:rFonts w:asciiTheme="majorHAnsi" w:hAnsiTheme="majorHAnsi"/>
          <w:lang w:val="en-US"/>
        </w:rPr>
        <w:t>experiences</w:t>
      </w:r>
      <w:r w:rsidR="00705C9C" w:rsidRPr="00AA5F34">
        <w:rPr>
          <w:rFonts w:asciiTheme="majorHAnsi" w:hAnsiTheme="majorHAnsi"/>
          <w:lang w:val="en-US"/>
        </w:rPr>
        <w:t xml:space="preserve"> and </w:t>
      </w:r>
      <w:r w:rsidR="002324E2" w:rsidRPr="00AA5F34">
        <w:rPr>
          <w:rFonts w:asciiTheme="majorHAnsi" w:hAnsiTheme="majorHAnsi"/>
          <w:lang w:val="en-US"/>
        </w:rPr>
        <w:t xml:space="preserve">life events </w:t>
      </w:r>
      <w:r w:rsidR="00705C9C" w:rsidRPr="00AA5F34">
        <w:rPr>
          <w:rFonts w:asciiTheme="majorHAnsi" w:hAnsiTheme="majorHAnsi"/>
          <w:lang w:val="en-US"/>
        </w:rPr>
        <w:t xml:space="preserve">will happen and can </w:t>
      </w:r>
      <w:r w:rsidR="002324E2" w:rsidRPr="00AA5F34">
        <w:rPr>
          <w:rFonts w:asciiTheme="majorHAnsi" w:hAnsiTheme="majorHAnsi"/>
          <w:lang w:val="en-US"/>
        </w:rPr>
        <w:t>help us grow and learn.</w:t>
      </w:r>
      <w:r w:rsidR="002324E2" w:rsidRPr="00AA5F34">
        <w:rPr>
          <w:lang w:val="en-US"/>
        </w:rPr>
        <w:t xml:space="preserve"> </w:t>
      </w:r>
    </w:p>
    <w:p w14:paraId="3EC666AB" w14:textId="6E86F139" w:rsidR="0055693D" w:rsidRDefault="00C16179" w:rsidP="00CC74A5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The f</w:t>
      </w:r>
      <w:r w:rsidR="00DC53A3" w:rsidRPr="00AA5F34">
        <w:rPr>
          <w:rFonts w:asciiTheme="majorHAnsi" w:hAnsiTheme="majorHAnsi"/>
        </w:rPr>
        <w:t>ollowing activities will help you incorporate wellness principles and practices in</w:t>
      </w:r>
      <w:r w:rsidRPr="00AA5F34">
        <w:rPr>
          <w:rFonts w:asciiTheme="majorHAnsi" w:hAnsiTheme="majorHAnsi"/>
        </w:rPr>
        <w:t>to</w:t>
      </w:r>
      <w:r w:rsidR="00DC53A3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 xml:space="preserve">your </w:t>
      </w:r>
      <w:r w:rsidR="00DC53A3" w:rsidRPr="00AA5F34">
        <w:rPr>
          <w:rFonts w:asciiTheme="majorHAnsi" w:hAnsiTheme="majorHAnsi"/>
        </w:rPr>
        <w:t>classroom.</w:t>
      </w:r>
      <w:r w:rsidR="0055693D">
        <w:rPr>
          <w:rFonts w:asciiTheme="majorHAnsi" w:hAnsiTheme="majorHAnsi"/>
        </w:rPr>
        <w:br w:type="page"/>
      </w:r>
    </w:p>
    <w:p w14:paraId="4676732C" w14:textId="001DAB19" w:rsidR="00D1028B" w:rsidRPr="00BD322C" w:rsidRDefault="00A5770B" w:rsidP="0055693D">
      <w:pPr>
        <w:pStyle w:val="Heading1"/>
        <w:spacing w:after="160"/>
        <w:rPr>
          <w:rFonts w:ascii="Calibri Light" w:hAnsi="Calibri Light"/>
          <w:sz w:val="28"/>
        </w:rPr>
      </w:pPr>
      <w:r w:rsidRPr="00BD322C">
        <w:rPr>
          <w:rFonts w:ascii="Calibri Light" w:hAnsi="Calibri Light"/>
          <w:sz w:val="28"/>
        </w:rPr>
        <w:lastRenderedPageBreak/>
        <w:t xml:space="preserve">1. </w:t>
      </w:r>
      <w:r w:rsidR="00D1028B" w:rsidRPr="00BD322C">
        <w:rPr>
          <w:rFonts w:ascii="Calibri Light" w:hAnsi="Calibri Light"/>
          <w:sz w:val="28"/>
        </w:rPr>
        <w:t xml:space="preserve">Circle of Acceptance </w:t>
      </w:r>
    </w:p>
    <w:p w14:paraId="492D44E3" w14:textId="77777777" w:rsidR="00D1028B" w:rsidRPr="00AA5F34" w:rsidRDefault="00D1028B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>Learning Goals</w:t>
      </w:r>
    </w:p>
    <w:p w14:paraId="68B89380" w14:textId="6B668D25" w:rsidR="00D1028B" w:rsidRPr="00AA5F34" w:rsidRDefault="00D1028B" w:rsidP="0055693D">
      <w:pPr>
        <w:pStyle w:val="ListParagraph"/>
        <w:numPr>
          <w:ilvl w:val="0"/>
          <w:numId w:val="18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Students will </w:t>
      </w:r>
      <w:r w:rsidR="009238DC" w:rsidRPr="00AA5F34">
        <w:rPr>
          <w:rFonts w:asciiTheme="majorHAnsi" w:hAnsiTheme="majorHAnsi"/>
        </w:rPr>
        <w:t xml:space="preserve">experience what constitutes a safe space and participate with </w:t>
      </w:r>
      <w:r w:rsidR="005A2C36" w:rsidRPr="00AA5F34">
        <w:rPr>
          <w:rFonts w:asciiTheme="majorHAnsi" w:hAnsiTheme="majorHAnsi"/>
        </w:rPr>
        <w:t>kindness and compassion.</w:t>
      </w:r>
    </w:p>
    <w:p w14:paraId="3DED22FB" w14:textId="12E89E5E" w:rsidR="00DC53A3" w:rsidRPr="00AA5F34" w:rsidRDefault="005A2C36" w:rsidP="0055693D">
      <w:pPr>
        <w:pStyle w:val="ListParagraph"/>
        <w:numPr>
          <w:ilvl w:val="0"/>
          <w:numId w:val="18"/>
        </w:numPr>
        <w:spacing w:after="160"/>
        <w:rPr>
          <w:rFonts w:asciiTheme="majorHAnsi" w:hAnsiTheme="majorHAnsi"/>
          <w:b/>
        </w:rPr>
      </w:pPr>
      <w:r w:rsidRPr="00AA5F34">
        <w:rPr>
          <w:rFonts w:asciiTheme="majorHAnsi" w:hAnsiTheme="majorHAnsi"/>
        </w:rPr>
        <w:t>Students will discuss their experiences in past physical education classes</w:t>
      </w:r>
      <w:r w:rsidR="00705C9C" w:rsidRPr="00AA5F34">
        <w:rPr>
          <w:rFonts w:asciiTheme="majorHAnsi" w:hAnsiTheme="majorHAnsi"/>
        </w:rPr>
        <w:t>.</w:t>
      </w:r>
    </w:p>
    <w:p w14:paraId="0BFF89F1" w14:textId="3DBE05B1" w:rsidR="00D1028B" w:rsidRPr="00AA5F34" w:rsidRDefault="00D1028B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>Setup</w:t>
      </w:r>
    </w:p>
    <w:p w14:paraId="0CAE9849" w14:textId="46BDCDDE" w:rsidR="00D1028B" w:rsidRPr="00AA5F34" w:rsidRDefault="00D1028B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This activity </w:t>
      </w:r>
      <w:proofErr w:type="gramStart"/>
      <w:r w:rsidR="005A2C36" w:rsidRPr="00AA5F34">
        <w:rPr>
          <w:rFonts w:asciiTheme="majorHAnsi" w:hAnsiTheme="majorHAnsi"/>
        </w:rPr>
        <w:t>should</w:t>
      </w:r>
      <w:r w:rsidRPr="00AA5F34">
        <w:rPr>
          <w:rFonts w:asciiTheme="majorHAnsi" w:hAnsiTheme="majorHAnsi"/>
        </w:rPr>
        <w:t xml:space="preserve"> be </w:t>
      </w:r>
      <w:r w:rsidR="005A2C36" w:rsidRPr="00AA5F34">
        <w:rPr>
          <w:rFonts w:asciiTheme="majorHAnsi" w:hAnsiTheme="majorHAnsi"/>
        </w:rPr>
        <w:t>completed</w:t>
      </w:r>
      <w:proofErr w:type="gramEnd"/>
      <w:r w:rsidRPr="00AA5F34">
        <w:rPr>
          <w:rFonts w:asciiTheme="majorHAnsi" w:hAnsiTheme="majorHAnsi"/>
        </w:rPr>
        <w:t xml:space="preserve"> on the first day of your </w:t>
      </w:r>
      <w:r w:rsidR="005A2C36" w:rsidRPr="00AA5F34">
        <w:rPr>
          <w:rFonts w:asciiTheme="majorHAnsi" w:hAnsiTheme="majorHAnsi"/>
        </w:rPr>
        <w:t>class</w:t>
      </w:r>
      <w:r w:rsidRPr="00AA5F34">
        <w:rPr>
          <w:rFonts w:asciiTheme="majorHAnsi" w:hAnsiTheme="majorHAnsi"/>
        </w:rPr>
        <w:t xml:space="preserve">. Have the class sit in a circle. </w:t>
      </w:r>
    </w:p>
    <w:p w14:paraId="388AB456" w14:textId="6FF8BBFF" w:rsidR="00D1028B" w:rsidRPr="00AA5F34" w:rsidRDefault="00D1028B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>Instruction</w:t>
      </w:r>
      <w:r w:rsidR="00FD6B3B" w:rsidRPr="00AA5F34">
        <w:rPr>
          <w:rFonts w:asciiTheme="majorHAnsi" w:hAnsiTheme="majorHAnsi"/>
          <w:b/>
          <w:i/>
        </w:rPr>
        <w:t>s</w:t>
      </w:r>
    </w:p>
    <w:p w14:paraId="1F54A000" w14:textId="5A29FEDF" w:rsidR="000D1AA8" w:rsidRPr="00AA5F34" w:rsidRDefault="00D1028B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Ask students, “</w:t>
      </w:r>
      <w:r w:rsidR="005A2C36" w:rsidRPr="00AA5F34">
        <w:rPr>
          <w:rFonts w:asciiTheme="majorHAnsi" w:hAnsiTheme="majorHAnsi"/>
        </w:rPr>
        <w:t>What do you think of PE</w:t>
      </w:r>
      <w:r w:rsidR="00320917" w:rsidRPr="00AA5F34">
        <w:rPr>
          <w:rFonts w:asciiTheme="majorHAnsi" w:hAnsiTheme="majorHAnsi"/>
        </w:rPr>
        <w:t>—t</w:t>
      </w:r>
      <w:r w:rsidR="005B57CF" w:rsidRPr="00AA5F34">
        <w:rPr>
          <w:rFonts w:asciiTheme="majorHAnsi" w:hAnsiTheme="majorHAnsi"/>
        </w:rPr>
        <w:t xml:space="preserve">humbs up, </w:t>
      </w:r>
      <w:r w:rsidR="00320917" w:rsidRPr="00AA5F34">
        <w:rPr>
          <w:rFonts w:asciiTheme="majorHAnsi" w:hAnsiTheme="majorHAnsi"/>
        </w:rPr>
        <w:t xml:space="preserve">thumbs </w:t>
      </w:r>
      <w:r w:rsidR="005B57CF" w:rsidRPr="00AA5F34">
        <w:rPr>
          <w:rFonts w:asciiTheme="majorHAnsi" w:hAnsiTheme="majorHAnsi"/>
        </w:rPr>
        <w:t xml:space="preserve">sideways, </w:t>
      </w:r>
      <w:r w:rsidR="00320917" w:rsidRPr="00AA5F34">
        <w:rPr>
          <w:rFonts w:asciiTheme="majorHAnsi" w:hAnsiTheme="majorHAnsi"/>
        </w:rPr>
        <w:t xml:space="preserve">or thumbs </w:t>
      </w:r>
      <w:r w:rsidR="005B57CF" w:rsidRPr="00AA5F34">
        <w:rPr>
          <w:rFonts w:asciiTheme="majorHAnsi" w:hAnsiTheme="majorHAnsi"/>
        </w:rPr>
        <w:t>down</w:t>
      </w:r>
      <w:r w:rsidR="00320917" w:rsidRPr="00AA5F34">
        <w:rPr>
          <w:rFonts w:asciiTheme="majorHAnsi" w:hAnsiTheme="majorHAnsi"/>
        </w:rPr>
        <w:t>?”</w:t>
      </w:r>
      <w:r w:rsidR="005B57CF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>They may</w:t>
      </w:r>
      <w:r w:rsidR="005B57CF" w:rsidRPr="00AA5F34">
        <w:rPr>
          <w:rFonts w:asciiTheme="majorHAnsi" w:hAnsiTheme="majorHAnsi"/>
        </w:rPr>
        <w:t xml:space="preserve"> be afraid to answer honestly. </w:t>
      </w:r>
      <w:r w:rsidR="00320917" w:rsidRPr="00AA5F34">
        <w:rPr>
          <w:rFonts w:asciiTheme="majorHAnsi" w:hAnsiTheme="majorHAnsi"/>
        </w:rPr>
        <w:t xml:space="preserve">To show the way, </w:t>
      </w:r>
      <w:r w:rsidRPr="00AA5F34">
        <w:rPr>
          <w:rFonts w:asciiTheme="majorHAnsi" w:hAnsiTheme="majorHAnsi"/>
        </w:rPr>
        <w:t>you</w:t>
      </w:r>
      <w:r w:rsidR="00320917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>need to answer honestly. Explain some of the challenges you have experi</w:t>
      </w:r>
      <w:r w:rsidR="005B57CF" w:rsidRPr="00AA5F34">
        <w:rPr>
          <w:rFonts w:asciiTheme="majorHAnsi" w:hAnsiTheme="majorHAnsi"/>
        </w:rPr>
        <w:t xml:space="preserve">enced </w:t>
      </w:r>
      <w:r w:rsidR="00320917" w:rsidRPr="00AA5F34">
        <w:rPr>
          <w:rFonts w:asciiTheme="majorHAnsi" w:hAnsiTheme="majorHAnsi"/>
        </w:rPr>
        <w:t xml:space="preserve">in PE </w:t>
      </w:r>
      <w:r w:rsidR="005B57CF" w:rsidRPr="00AA5F34">
        <w:rPr>
          <w:rFonts w:asciiTheme="majorHAnsi" w:hAnsiTheme="majorHAnsi"/>
        </w:rPr>
        <w:t xml:space="preserve">as a student or teacher. </w:t>
      </w:r>
      <w:r w:rsidR="000D1AA8" w:rsidRPr="00AA5F34">
        <w:rPr>
          <w:rFonts w:asciiTheme="majorHAnsi" w:hAnsiTheme="majorHAnsi"/>
        </w:rPr>
        <w:t xml:space="preserve">Once </w:t>
      </w:r>
      <w:r w:rsidR="00320917" w:rsidRPr="00AA5F34">
        <w:rPr>
          <w:rFonts w:asciiTheme="majorHAnsi" w:hAnsiTheme="majorHAnsi"/>
        </w:rPr>
        <w:t xml:space="preserve">students </w:t>
      </w:r>
      <w:r w:rsidR="000D1AA8" w:rsidRPr="00AA5F34">
        <w:rPr>
          <w:rFonts w:asciiTheme="majorHAnsi" w:hAnsiTheme="majorHAnsi"/>
        </w:rPr>
        <w:t>hear some of your stories, l</w:t>
      </w:r>
      <w:r w:rsidRPr="00AA5F34">
        <w:rPr>
          <w:rFonts w:asciiTheme="majorHAnsi" w:hAnsiTheme="majorHAnsi"/>
        </w:rPr>
        <w:t>et them know that they can be honest</w:t>
      </w:r>
      <w:r w:rsidR="000D1AA8" w:rsidRPr="00AA5F34">
        <w:rPr>
          <w:rFonts w:asciiTheme="majorHAnsi" w:hAnsiTheme="majorHAnsi"/>
        </w:rPr>
        <w:t xml:space="preserve"> (no judgment here</w:t>
      </w:r>
      <w:r w:rsidR="00320917" w:rsidRPr="00AA5F34">
        <w:rPr>
          <w:rFonts w:asciiTheme="majorHAnsi" w:hAnsiTheme="majorHAnsi"/>
        </w:rPr>
        <w:t>!</w:t>
      </w:r>
      <w:r w:rsidR="000D1AA8" w:rsidRPr="00AA5F34">
        <w:rPr>
          <w:rFonts w:asciiTheme="majorHAnsi" w:hAnsiTheme="majorHAnsi"/>
        </w:rPr>
        <w:t>)</w:t>
      </w:r>
      <w:r w:rsidRPr="00AA5F34">
        <w:rPr>
          <w:rFonts w:asciiTheme="majorHAnsi" w:hAnsiTheme="majorHAnsi"/>
        </w:rPr>
        <w:t>.</w:t>
      </w:r>
      <w:r w:rsidR="009A4320" w:rsidRPr="00AA5F34">
        <w:rPr>
          <w:rFonts w:asciiTheme="majorHAnsi" w:hAnsiTheme="majorHAnsi"/>
        </w:rPr>
        <w:t xml:space="preserve"> </w:t>
      </w:r>
    </w:p>
    <w:p w14:paraId="1EFF610C" w14:textId="262843A7" w:rsidR="003C6BEC" w:rsidRPr="00AA5F34" w:rsidRDefault="00320917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Next, ask students, </w:t>
      </w:r>
      <w:r w:rsidR="00DC53A3" w:rsidRPr="00AA5F34">
        <w:rPr>
          <w:rFonts w:asciiTheme="majorHAnsi" w:hAnsiTheme="majorHAnsi"/>
        </w:rPr>
        <w:t>“</w:t>
      </w:r>
      <w:r w:rsidR="005B57CF" w:rsidRPr="00AA5F34">
        <w:rPr>
          <w:rFonts w:asciiTheme="majorHAnsi" w:hAnsiTheme="majorHAnsi"/>
        </w:rPr>
        <w:t xml:space="preserve">What </w:t>
      </w:r>
      <w:r w:rsidR="00B64938" w:rsidRPr="00AA5F34">
        <w:rPr>
          <w:rFonts w:asciiTheme="majorHAnsi" w:hAnsiTheme="majorHAnsi"/>
        </w:rPr>
        <w:t>are some things you like</w:t>
      </w:r>
      <w:r w:rsidR="005B57CF" w:rsidRPr="00AA5F34">
        <w:rPr>
          <w:rFonts w:asciiTheme="majorHAnsi" w:hAnsiTheme="majorHAnsi"/>
        </w:rPr>
        <w:t xml:space="preserve"> about </w:t>
      </w:r>
      <w:r w:rsidR="00E132AB" w:rsidRPr="00AA5F34">
        <w:rPr>
          <w:rFonts w:asciiTheme="majorHAnsi" w:hAnsiTheme="majorHAnsi"/>
        </w:rPr>
        <w:t>PE</w:t>
      </w:r>
      <w:r w:rsidR="005B57CF" w:rsidRPr="00AA5F34">
        <w:rPr>
          <w:rFonts w:asciiTheme="majorHAnsi" w:hAnsiTheme="majorHAnsi"/>
        </w:rPr>
        <w:t xml:space="preserve">? What are some things you </w:t>
      </w:r>
      <w:r w:rsidR="00B64938" w:rsidRPr="00AA5F34">
        <w:rPr>
          <w:rFonts w:asciiTheme="majorHAnsi" w:hAnsiTheme="majorHAnsi"/>
        </w:rPr>
        <w:t xml:space="preserve">don’t </w:t>
      </w:r>
      <w:r w:rsidR="005B57CF" w:rsidRPr="00AA5F34">
        <w:rPr>
          <w:rFonts w:asciiTheme="majorHAnsi" w:hAnsiTheme="majorHAnsi"/>
        </w:rPr>
        <w:t xml:space="preserve">like about </w:t>
      </w:r>
      <w:r w:rsidR="00E132AB" w:rsidRPr="00AA5F34">
        <w:rPr>
          <w:rFonts w:asciiTheme="majorHAnsi" w:hAnsiTheme="majorHAnsi"/>
        </w:rPr>
        <w:t>PE</w:t>
      </w:r>
      <w:r w:rsidR="005B57CF" w:rsidRPr="00AA5F34">
        <w:rPr>
          <w:rFonts w:asciiTheme="majorHAnsi" w:hAnsiTheme="majorHAnsi"/>
        </w:rPr>
        <w:t>?</w:t>
      </w:r>
      <w:r w:rsidR="00DC53A3" w:rsidRPr="00AA5F34">
        <w:rPr>
          <w:rFonts w:asciiTheme="majorHAnsi" w:hAnsiTheme="majorHAnsi"/>
        </w:rPr>
        <w:t>”</w:t>
      </w:r>
      <w:r w:rsidR="005B57CF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 xml:space="preserve">Invite </w:t>
      </w:r>
      <w:r w:rsidR="005B57CF" w:rsidRPr="00AA5F34">
        <w:rPr>
          <w:rFonts w:asciiTheme="majorHAnsi" w:hAnsiTheme="majorHAnsi"/>
        </w:rPr>
        <w:t>students</w:t>
      </w:r>
      <w:r w:rsidR="00D1028B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 xml:space="preserve">to </w:t>
      </w:r>
      <w:r w:rsidR="00D1028B" w:rsidRPr="00AA5F34">
        <w:rPr>
          <w:rFonts w:asciiTheme="majorHAnsi" w:hAnsiTheme="majorHAnsi"/>
        </w:rPr>
        <w:t>share some of their stories.</w:t>
      </w:r>
      <w:r w:rsidR="009A4320" w:rsidRPr="00AA5F34">
        <w:rPr>
          <w:rFonts w:asciiTheme="majorHAnsi" w:hAnsiTheme="majorHAnsi"/>
        </w:rPr>
        <w:t xml:space="preserve"> </w:t>
      </w:r>
    </w:p>
    <w:p w14:paraId="24DE3B14" w14:textId="42FFAA5B" w:rsidR="00320917" w:rsidRPr="00AA5F34" w:rsidRDefault="003C6BEC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Explain to </w:t>
      </w:r>
      <w:r w:rsidR="00320917" w:rsidRPr="00AA5F34">
        <w:rPr>
          <w:rFonts w:asciiTheme="majorHAnsi" w:hAnsiTheme="majorHAnsi"/>
        </w:rPr>
        <w:t xml:space="preserve">students </w:t>
      </w:r>
      <w:r w:rsidRPr="00AA5F34">
        <w:rPr>
          <w:rFonts w:asciiTheme="majorHAnsi" w:hAnsiTheme="majorHAnsi"/>
        </w:rPr>
        <w:t>that this is the Circle of Acceptance</w:t>
      </w:r>
      <w:r w:rsidR="00320917" w:rsidRPr="00AA5F34">
        <w:rPr>
          <w:rFonts w:asciiTheme="majorHAnsi" w:hAnsiTheme="majorHAnsi"/>
        </w:rPr>
        <w:t xml:space="preserve"> and that </w:t>
      </w:r>
      <w:r w:rsidRPr="00AA5F34">
        <w:rPr>
          <w:rFonts w:asciiTheme="majorHAnsi" w:hAnsiTheme="majorHAnsi"/>
        </w:rPr>
        <w:t>anything said in the circle is ok</w:t>
      </w:r>
      <w:r w:rsidR="00320917" w:rsidRPr="00AA5F34">
        <w:rPr>
          <w:rFonts w:asciiTheme="majorHAnsi" w:hAnsiTheme="majorHAnsi"/>
        </w:rPr>
        <w:t>ay as long as it is respectful</w:t>
      </w:r>
      <w:r w:rsidRPr="00AA5F34">
        <w:rPr>
          <w:rFonts w:asciiTheme="majorHAnsi" w:hAnsiTheme="majorHAnsi"/>
        </w:rPr>
        <w:t xml:space="preserve">. Remind them that we all have </w:t>
      </w:r>
      <w:r w:rsidR="00320917" w:rsidRPr="00AA5F34">
        <w:rPr>
          <w:rFonts w:asciiTheme="majorHAnsi" w:hAnsiTheme="majorHAnsi"/>
        </w:rPr>
        <w:t xml:space="preserve">our own </w:t>
      </w:r>
      <w:r w:rsidRPr="00AA5F34">
        <w:rPr>
          <w:rFonts w:asciiTheme="majorHAnsi" w:hAnsiTheme="majorHAnsi"/>
        </w:rPr>
        <w:t>likes</w:t>
      </w:r>
      <w:r w:rsidR="00320917" w:rsidRPr="00AA5F34">
        <w:rPr>
          <w:rFonts w:asciiTheme="majorHAnsi" w:hAnsiTheme="majorHAnsi"/>
        </w:rPr>
        <w:t xml:space="preserve"> and </w:t>
      </w:r>
      <w:r w:rsidRPr="00AA5F34">
        <w:rPr>
          <w:rFonts w:asciiTheme="majorHAnsi" w:hAnsiTheme="majorHAnsi"/>
        </w:rPr>
        <w:t>dislikes</w:t>
      </w:r>
      <w:r w:rsidR="00320917" w:rsidRPr="00AA5F34">
        <w:rPr>
          <w:rFonts w:asciiTheme="majorHAnsi" w:hAnsiTheme="majorHAnsi"/>
        </w:rPr>
        <w:t>, and</w:t>
      </w:r>
      <w:r w:rsidRPr="00AA5F34">
        <w:rPr>
          <w:rFonts w:asciiTheme="majorHAnsi" w:hAnsiTheme="majorHAnsi"/>
        </w:rPr>
        <w:t xml:space="preserve"> they can list anything they </w:t>
      </w:r>
      <w:proofErr w:type="gramStart"/>
      <w:r w:rsidRPr="00AA5F34">
        <w:rPr>
          <w:rFonts w:asciiTheme="majorHAnsi" w:hAnsiTheme="majorHAnsi"/>
        </w:rPr>
        <w:t>don’t</w:t>
      </w:r>
      <w:proofErr w:type="gramEnd"/>
      <w:r w:rsidRPr="00AA5F34">
        <w:rPr>
          <w:rFonts w:asciiTheme="majorHAnsi" w:hAnsiTheme="majorHAnsi"/>
        </w:rPr>
        <w:t xml:space="preserve"> like about </w:t>
      </w:r>
      <w:r w:rsidR="00EF37EE" w:rsidRPr="00AA5F34">
        <w:rPr>
          <w:rFonts w:asciiTheme="majorHAnsi" w:hAnsiTheme="majorHAnsi"/>
        </w:rPr>
        <w:t>physical education</w:t>
      </w:r>
      <w:r w:rsidRPr="00AA5F34">
        <w:rPr>
          <w:rFonts w:asciiTheme="majorHAnsi" w:hAnsiTheme="majorHAnsi"/>
        </w:rPr>
        <w:t xml:space="preserve">. </w:t>
      </w:r>
      <w:r w:rsidR="00320917" w:rsidRPr="00AA5F34">
        <w:rPr>
          <w:rFonts w:asciiTheme="majorHAnsi" w:hAnsiTheme="majorHAnsi"/>
        </w:rPr>
        <w:t>A</w:t>
      </w:r>
      <w:r w:rsidR="00D1028B" w:rsidRPr="00AA5F34">
        <w:rPr>
          <w:rFonts w:asciiTheme="majorHAnsi" w:hAnsiTheme="majorHAnsi"/>
        </w:rPr>
        <w:t xml:space="preserve">s long as they are respectful, they can voice their personal opinions. Point out that we all need to be aware of the </w:t>
      </w:r>
      <w:r w:rsidR="00320917" w:rsidRPr="00AA5F34">
        <w:rPr>
          <w:rFonts w:asciiTheme="majorHAnsi" w:hAnsiTheme="majorHAnsi"/>
        </w:rPr>
        <w:t xml:space="preserve">variety of </w:t>
      </w:r>
      <w:r w:rsidR="00D1028B" w:rsidRPr="00AA5F34">
        <w:rPr>
          <w:rFonts w:asciiTheme="majorHAnsi" w:hAnsiTheme="majorHAnsi"/>
        </w:rPr>
        <w:t>personalities, likes</w:t>
      </w:r>
      <w:r w:rsidR="00320917" w:rsidRPr="00AA5F34">
        <w:rPr>
          <w:rFonts w:asciiTheme="majorHAnsi" w:hAnsiTheme="majorHAnsi"/>
        </w:rPr>
        <w:t>,</w:t>
      </w:r>
      <w:r w:rsidR="00D1028B" w:rsidRPr="00AA5F34">
        <w:rPr>
          <w:rFonts w:asciiTheme="majorHAnsi" w:hAnsiTheme="majorHAnsi"/>
        </w:rPr>
        <w:t xml:space="preserve"> and dislikes</w:t>
      </w:r>
      <w:r w:rsidR="00320917" w:rsidRPr="00AA5F34">
        <w:rPr>
          <w:rFonts w:asciiTheme="majorHAnsi" w:hAnsiTheme="majorHAnsi"/>
        </w:rPr>
        <w:t xml:space="preserve"> in the class</w:t>
      </w:r>
      <w:r w:rsidR="00D1028B" w:rsidRPr="00AA5F34">
        <w:rPr>
          <w:rFonts w:asciiTheme="majorHAnsi" w:hAnsiTheme="majorHAnsi"/>
        </w:rPr>
        <w:t>.</w:t>
      </w:r>
      <w:r w:rsidR="009A4320" w:rsidRPr="00AA5F34">
        <w:rPr>
          <w:rFonts w:asciiTheme="majorHAnsi" w:hAnsiTheme="majorHAnsi"/>
        </w:rPr>
        <w:t xml:space="preserve"> </w:t>
      </w:r>
    </w:p>
    <w:p w14:paraId="7C8D2F73" w14:textId="13A2CD29" w:rsidR="00320917" w:rsidRPr="00AA5F34" w:rsidRDefault="00320C47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Explain that </w:t>
      </w:r>
      <w:r w:rsidR="00320917" w:rsidRPr="00AA5F34">
        <w:rPr>
          <w:rFonts w:asciiTheme="majorHAnsi" w:hAnsiTheme="majorHAnsi"/>
        </w:rPr>
        <w:t xml:space="preserve">PE </w:t>
      </w:r>
      <w:proofErr w:type="gramStart"/>
      <w:r w:rsidR="00320917" w:rsidRPr="00AA5F34">
        <w:rPr>
          <w:rFonts w:asciiTheme="majorHAnsi" w:hAnsiTheme="majorHAnsi"/>
        </w:rPr>
        <w:t>can be organized</w:t>
      </w:r>
      <w:proofErr w:type="gramEnd"/>
      <w:r w:rsidR="00320917" w:rsidRPr="00AA5F34">
        <w:rPr>
          <w:rFonts w:asciiTheme="majorHAnsi" w:hAnsiTheme="majorHAnsi"/>
        </w:rPr>
        <w:t xml:space="preserve"> in </w:t>
      </w:r>
      <w:r w:rsidRPr="00AA5F34">
        <w:rPr>
          <w:rFonts w:asciiTheme="majorHAnsi" w:hAnsiTheme="majorHAnsi"/>
        </w:rPr>
        <w:t>many ways and</w:t>
      </w:r>
      <w:r w:rsidR="00A951E5" w:rsidRPr="00AA5F34">
        <w:rPr>
          <w:rFonts w:asciiTheme="majorHAnsi" w:hAnsiTheme="majorHAnsi"/>
        </w:rPr>
        <w:t xml:space="preserve"> share some wellness-oriented ideas that connect </w:t>
      </w:r>
      <w:r w:rsidR="00320917" w:rsidRPr="00AA5F34">
        <w:rPr>
          <w:rFonts w:asciiTheme="majorHAnsi" w:hAnsiTheme="majorHAnsi"/>
        </w:rPr>
        <w:t xml:space="preserve">with </w:t>
      </w:r>
      <w:r w:rsidR="00A951E5" w:rsidRPr="00AA5F34">
        <w:rPr>
          <w:rFonts w:asciiTheme="majorHAnsi" w:hAnsiTheme="majorHAnsi"/>
        </w:rPr>
        <w:t xml:space="preserve">the stories </w:t>
      </w:r>
      <w:r w:rsidR="00320917" w:rsidRPr="00AA5F34">
        <w:rPr>
          <w:rFonts w:asciiTheme="majorHAnsi" w:hAnsiTheme="majorHAnsi"/>
        </w:rPr>
        <w:t xml:space="preserve">students have </w:t>
      </w:r>
      <w:r w:rsidR="00A951E5" w:rsidRPr="00AA5F34">
        <w:rPr>
          <w:rFonts w:asciiTheme="majorHAnsi" w:hAnsiTheme="majorHAnsi"/>
        </w:rPr>
        <w:t>shared.</w:t>
      </w:r>
    </w:p>
    <w:p w14:paraId="6D8B148C" w14:textId="30C49CC6" w:rsidR="003C6BEC" w:rsidRPr="00AA5F34" w:rsidRDefault="00320917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Here are some additional </w:t>
      </w:r>
      <w:r w:rsidR="003C6BEC" w:rsidRPr="00AA5F34">
        <w:rPr>
          <w:rFonts w:asciiTheme="majorHAnsi" w:hAnsiTheme="majorHAnsi"/>
        </w:rPr>
        <w:t>questions that may be helpful:</w:t>
      </w:r>
    </w:p>
    <w:p w14:paraId="5D257C85" w14:textId="01BF24E3" w:rsidR="003C6BEC" w:rsidRPr="00AA5F34" w:rsidRDefault="003C6BEC" w:rsidP="0055693D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Why were you so excited when we c</w:t>
      </w:r>
      <w:r w:rsidR="002979CF" w:rsidRPr="00AA5F34">
        <w:rPr>
          <w:rFonts w:asciiTheme="majorHAnsi" w:hAnsiTheme="majorHAnsi"/>
        </w:rPr>
        <w:t>a</w:t>
      </w:r>
      <w:r w:rsidRPr="00AA5F34">
        <w:rPr>
          <w:rFonts w:asciiTheme="majorHAnsi" w:hAnsiTheme="majorHAnsi"/>
        </w:rPr>
        <w:t>me down to the gym?</w:t>
      </w:r>
    </w:p>
    <w:p w14:paraId="0226D8F4" w14:textId="405CEC5C" w:rsidR="003C6BEC" w:rsidRPr="00AA5F34" w:rsidRDefault="003C6BEC" w:rsidP="0055693D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Wh</w:t>
      </w:r>
      <w:r w:rsidR="001B2225" w:rsidRPr="00AA5F34">
        <w:rPr>
          <w:rFonts w:asciiTheme="majorHAnsi" w:hAnsiTheme="majorHAnsi"/>
        </w:rPr>
        <w:t>at</w:t>
      </w:r>
      <w:r w:rsidRPr="00AA5F34">
        <w:rPr>
          <w:rFonts w:asciiTheme="majorHAnsi" w:hAnsiTheme="majorHAnsi"/>
        </w:rPr>
        <w:t xml:space="preserve"> do you like </w:t>
      </w:r>
      <w:r w:rsidR="00EF37EE" w:rsidRPr="00AA5F34">
        <w:rPr>
          <w:rFonts w:asciiTheme="majorHAnsi" w:hAnsiTheme="majorHAnsi"/>
        </w:rPr>
        <w:t xml:space="preserve">about physical education </w:t>
      </w:r>
      <w:r w:rsidR="00320917" w:rsidRPr="00AA5F34">
        <w:rPr>
          <w:rFonts w:asciiTheme="majorHAnsi" w:hAnsiTheme="majorHAnsi"/>
        </w:rPr>
        <w:t xml:space="preserve">as </w:t>
      </w:r>
      <w:r w:rsidR="00EF37EE" w:rsidRPr="00AA5F34">
        <w:rPr>
          <w:rFonts w:asciiTheme="majorHAnsi" w:hAnsiTheme="majorHAnsi"/>
        </w:rPr>
        <w:t xml:space="preserve">compared </w:t>
      </w:r>
      <w:r w:rsidR="00320917" w:rsidRPr="00AA5F34">
        <w:rPr>
          <w:rFonts w:asciiTheme="majorHAnsi" w:hAnsiTheme="majorHAnsi"/>
        </w:rPr>
        <w:t xml:space="preserve">with </w:t>
      </w:r>
      <w:r w:rsidR="001B2225" w:rsidRPr="00AA5F34">
        <w:rPr>
          <w:rFonts w:asciiTheme="majorHAnsi" w:hAnsiTheme="majorHAnsi"/>
        </w:rPr>
        <w:t>the</w:t>
      </w:r>
      <w:r w:rsidR="00EF37EE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>classroom</w:t>
      </w:r>
      <w:r w:rsidR="00E64BBF" w:rsidRPr="00AA5F34">
        <w:rPr>
          <w:rFonts w:asciiTheme="majorHAnsi" w:hAnsiTheme="majorHAnsi"/>
        </w:rPr>
        <w:t xml:space="preserve">? </w:t>
      </w:r>
    </w:p>
    <w:p w14:paraId="275DCBEE" w14:textId="77777777" w:rsidR="003C6BEC" w:rsidRPr="00AA5F34" w:rsidRDefault="003C6BEC" w:rsidP="0055693D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What does that feel like?</w:t>
      </w:r>
    </w:p>
    <w:p w14:paraId="54652149" w14:textId="77777777" w:rsidR="003C6BEC" w:rsidRPr="00AA5F34" w:rsidRDefault="003C6BEC" w:rsidP="0055693D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How does your body feel when you are running around?</w:t>
      </w:r>
    </w:p>
    <w:p w14:paraId="46BAC45D" w14:textId="77777777" w:rsidR="003C6BEC" w:rsidRPr="00AA5F34" w:rsidRDefault="003C6BEC" w:rsidP="0055693D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How is that different from the classroom?</w:t>
      </w:r>
    </w:p>
    <w:p w14:paraId="124D747C" w14:textId="4BAC10EF" w:rsidR="003C6BEC" w:rsidRPr="00AA5F34" w:rsidRDefault="003C6BEC" w:rsidP="0055693D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What are </w:t>
      </w:r>
      <w:r w:rsidR="00996360" w:rsidRPr="00AA5F34">
        <w:rPr>
          <w:rFonts w:asciiTheme="majorHAnsi" w:hAnsiTheme="majorHAnsi"/>
        </w:rPr>
        <w:t xml:space="preserve">your </w:t>
      </w:r>
      <w:r w:rsidRPr="00AA5F34">
        <w:rPr>
          <w:rFonts w:asciiTheme="majorHAnsi" w:hAnsiTheme="majorHAnsi"/>
        </w:rPr>
        <w:t>favourite games</w:t>
      </w:r>
      <w:r w:rsidR="00320917" w:rsidRPr="00AA5F34">
        <w:rPr>
          <w:rFonts w:asciiTheme="majorHAnsi" w:hAnsiTheme="majorHAnsi"/>
        </w:rPr>
        <w:t xml:space="preserve"> or </w:t>
      </w:r>
      <w:r w:rsidRPr="00AA5F34">
        <w:rPr>
          <w:rFonts w:asciiTheme="majorHAnsi" w:hAnsiTheme="majorHAnsi"/>
        </w:rPr>
        <w:t>sports?</w:t>
      </w:r>
    </w:p>
    <w:p w14:paraId="407A7849" w14:textId="1CF3F85D" w:rsidR="003C6BEC" w:rsidRPr="00AA5F34" w:rsidRDefault="003C6BEC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Then </w:t>
      </w:r>
      <w:r w:rsidR="00320917" w:rsidRPr="00AA5F34">
        <w:rPr>
          <w:rFonts w:asciiTheme="majorHAnsi" w:hAnsiTheme="majorHAnsi"/>
        </w:rPr>
        <w:t>explore the other side of the coin by asking questions such as the following:</w:t>
      </w:r>
    </w:p>
    <w:p w14:paraId="35656E0C" w14:textId="568BBCE9" w:rsidR="003C6BEC" w:rsidRPr="00AA5F34" w:rsidRDefault="00320917" w:rsidP="0055693D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W</w:t>
      </w:r>
      <w:r w:rsidR="003C6BEC" w:rsidRPr="00AA5F34">
        <w:rPr>
          <w:rFonts w:asciiTheme="majorHAnsi" w:hAnsiTheme="majorHAnsi"/>
        </w:rPr>
        <w:t>ho does not like coming down to the gym?</w:t>
      </w:r>
    </w:p>
    <w:p w14:paraId="0F3BA0EC" w14:textId="77777777" w:rsidR="003C6BEC" w:rsidRPr="00AA5F34" w:rsidRDefault="003C6BEC" w:rsidP="0055693D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What does that feel like for you?</w:t>
      </w:r>
    </w:p>
    <w:p w14:paraId="2376D8A5" w14:textId="72D52512" w:rsidR="00200580" w:rsidRPr="00AA5F34" w:rsidRDefault="00200580" w:rsidP="0055693D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What games</w:t>
      </w:r>
      <w:r w:rsidR="00320917" w:rsidRPr="00AA5F34">
        <w:rPr>
          <w:rFonts w:asciiTheme="majorHAnsi" w:hAnsiTheme="majorHAnsi"/>
        </w:rPr>
        <w:t xml:space="preserve"> and </w:t>
      </w:r>
      <w:r w:rsidRPr="00AA5F34">
        <w:rPr>
          <w:rFonts w:asciiTheme="majorHAnsi" w:hAnsiTheme="majorHAnsi"/>
        </w:rPr>
        <w:t xml:space="preserve">sports </w:t>
      </w:r>
      <w:r w:rsidR="00320917" w:rsidRPr="00AA5F34">
        <w:rPr>
          <w:rFonts w:asciiTheme="majorHAnsi" w:hAnsiTheme="majorHAnsi"/>
        </w:rPr>
        <w:t xml:space="preserve">do you not </w:t>
      </w:r>
      <w:r w:rsidRPr="00AA5F34">
        <w:rPr>
          <w:rFonts w:asciiTheme="majorHAnsi" w:hAnsiTheme="majorHAnsi"/>
        </w:rPr>
        <w:t>like?</w:t>
      </w:r>
    </w:p>
    <w:p w14:paraId="0BA03BD8" w14:textId="4F28B44C" w:rsidR="003C6BEC" w:rsidRPr="00AA5F34" w:rsidRDefault="00200580" w:rsidP="0055693D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Why </w:t>
      </w:r>
      <w:r w:rsidR="00320917" w:rsidRPr="00AA5F34">
        <w:rPr>
          <w:rFonts w:asciiTheme="majorHAnsi" w:hAnsiTheme="majorHAnsi"/>
        </w:rPr>
        <w:t xml:space="preserve">do you not </w:t>
      </w:r>
      <w:r w:rsidRPr="00AA5F34">
        <w:rPr>
          <w:rFonts w:asciiTheme="majorHAnsi" w:hAnsiTheme="majorHAnsi"/>
        </w:rPr>
        <w:t>like those activities</w:t>
      </w:r>
      <w:r w:rsidR="00E64BBF" w:rsidRPr="00AA5F34">
        <w:rPr>
          <w:rFonts w:asciiTheme="majorHAnsi" w:hAnsiTheme="majorHAnsi"/>
        </w:rPr>
        <w:t>?</w:t>
      </w:r>
    </w:p>
    <w:p w14:paraId="06B2DC5F" w14:textId="45C5F8D7" w:rsidR="00D1028B" w:rsidRPr="00AA5F34" w:rsidRDefault="00D1028B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>Variations</w:t>
      </w:r>
      <w:r w:rsidR="008046A4" w:rsidRPr="00AA5F34">
        <w:rPr>
          <w:rFonts w:asciiTheme="majorHAnsi" w:hAnsiTheme="majorHAnsi"/>
          <w:b/>
          <w:i/>
        </w:rPr>
        <w:t xml:space="preserve"> and </w:t>
      </w:r>
      <w:r w:rsidRPr="00AA5F34">
        <w:rPr>
          <w:rFonts w:asciiTheme="majorHAnsi" w:hAnsiTheme="majorHAnsi"/>
          <w:b/>
          <w:i/>
        </w:rPr>
        <w:t>Differentiation</w:t>
      </w:r>
    </w:p>
    <w:p w14:paraId="16BCE6EE" w14:textId="475F726C" w:rsidR="00D1028B" w:rsidRPr="00AA5F34" w:rsidRDefault="00D1028B" w:rsidP="0055693D">
      <w:pPr>
        <w:spacing w:after="160"/>
        <w:rPr>
          <w:rFonts w:asciiTheme="majorHAnsi" w:hAnsiTheme="majorHAnsi"/>
          <w:b/>
        </w:rPr>
      </w:pPr>
      <w:r w:rsidRPr="00AA5F34">
        <w:rPr>
          <w:rFonts w:asciiTheme="majorHAnsi" w:hAnsiTheme="majorHAnsi"/>
        </w:rPr>
        <w:lastRenderedPageBreak/>
        <w:t xml:space="preserve">If you have a group of students who feel </w:t>
      </w:r>
      <w:r w:rsidR="004A745C" w:rsidRPr="00AA5F34">
        <w:rPr>
          <w:rFonts w:asciiTheme="majorHAnsi" w:hAnsiTheme="majorHAnsi"/>
        </w:rPr>
        <w:t>un</w:t>
      </w:r>
      <w:r w:rsidRPr="00AA5F34">
        <w:rPr>
          <w:rFonts w:asciiTheme="majorHAnsi" w:hAnsiTheme="majorHAnsi"/>
        </w:rPr>
        <w:t xml:space="preserve">comfortable </w:t>
      </w:r>
      <w:r w:rsidR="004A745C" w:rsidRPr="00AA5F34">
        <w:rPr>
          <w:rFonts w:asciiTheme="majorHAnsi" w:hAnsiTheme="majorHAnsi"/>
        </w:rPr>
        <w:t xml:space="preserve">with </w:t>
      </w:r>
      <w:r w:rsidRPr="00AA5F34">
        <w:rPr>
          <w:rFonts w:asciiTheme="majorHAnsi" w:hAnsiTheme="majorHAnsi"/>
        </w:rPr>
        <w:t xml:space="preserve">voicing their opinions, you can have them face the outside of the circle so </w:t>
      </w:r>
      <w:r w:rsidR="004A745C" w:rsidRPr="00AA5F34">
        <w:rPr>
          <w:rFonts w:asciiTheme="majorHAnsi" w:hAnsiTheme="majorHAnsi"/>
        </w:rPr>
        <w:t xml:space="preserve">that </w:t>
      </w:r>
      <w:r w:rsidRPr="00AA5F34">
        <w:rPr>
          <w:rFonts w:asciiTheme="majorHAnsi" w:hAnsiTheme="majorHAnsi"/>
        </w:rPr>
        <w:t xml:space="preserve">they </w:t>
      </w:r>
      <w:proofErr w:type="gramStart"/>
      <w:r w:rsidR="004A745C" w:rsidRPr="00AA5F34">
        <w:rPr>
          <w:rFonts w:asciiTheme="majorHAnsi" w:hAnsiTheme="majorHAnsi"/>
        </w:rPr>
        <w:t>don’t</w:t>
      </w:r>
      <w:proofErr w:type="gramEnd"/>
      <w:r w:rsidR="004A745C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 xml:space="preserve">see anyone else’s </w:t>
      </w:r>
      <w:r w:rsidR="00042453" w:rsidRPr="00AA5F34">
        <w:rPr>
          <w:rFonts w:asciiTheme="majorHAnsi" w:hAnsiTheme="majorHAnsi"/>
        </w:rPr>
        <w:t>thumbs-up</w:t>
      </w:r>
      <w:r w:rsidR="007A1E27" w:rsidRPr="00AA5F34">
        <w:rPr>
          <w:rFonts w:asciiTheme="majorHAnsi" w:hAnsiTheme="majorHAnsi"/>
        </w:rPr>
        <w:t xml:space="preserve"> or </w:t>
      </w:r>
      <w:r w:rsidR="00042453" w:rsidRPr="00AA5F34">
        <w:rPr>
          <w:rFonts w:asciiTheme="majorHAnsi" w:hAnsiTheme="majorHAnsi"/>
        </w:rPr>
        <w:t xml:space="preserve">thumbs down </w:t>
      </w:r>
      <w:r w:rsidRPr="00AA5F34">
        <w:rPr>
          <w:rFonts w:asciiTheme="majorHAnsi" w:hAnsiTheme="majorHAnsi"/>
        </w:rPr>
        <w:t>response</w:t>
      </w:r>
      <w:r w:rsidR="000D1AA8" w:rsidRPr="00AA5F34">
        <w:rPr>
          <w:rFonts w:asciiTheme="majorHAnsi" w:hAnsiTheme="majorHAnsi"/>
        </w:rPr>
        <w:t>s</w:t>
      </w:r>
      <w:r w:rsidRPr="00AA5F34">
        <w:rPr>
          <w:rFonts w:asciiTheme="majorHAnsi" w:hAnsiTheme="majorHAnsi"/>
        </w:rPr>
        <w:t xml:space="preserve">. </w:t>
      </w:r>
      <w:r w:rsidR="000D1AA8" w:rsidRPr="00AA5F34">
        <w:rPr>
          <w:rFonts w:asciiTheme="majorHAnsi" w:hAnsiTheme="majorHAnsi"/>
        </w:rPr>
        <w:t xml:space="preserve">You can also </w:t>
      </w:r>
      <w:r w:rsidR="004A745C" w:rsidRPr="00AA5F34">
        <w:rPr>
          <w:rFonts w:asciiTheme="majorHAnsi" w:hAnsiTheme="majorHAnsi"/>
        </w:rPr>
        <w:t xml:space="preserve">invite </w:t>
      </w:r>
      <w:r w:rsidR="00265786" w:rsidRPr="00AA5F34">
        <w:rPr>
          <w:rFonts w:asciiTheme="majorHAnsi" w:hAnsiTheme="majorHAnsi"/>
        </w:rPr>
        <w:t xml:space="preserve">students </w:t>
      </w:r>
      <w:r w:rsidR="004A745C" w:rsidRPr="00AA5F34">
        <w:rPr>
          <w:rFonts w:asciiTheme="majorHAnsi" w:hAnsiTheme="majorHAnsi"/>
        </w:rPr>
        <w:t xml:space="preserve">to </w:t>
      </w:r>
      <w:r w:rsidR="00265786" w:rsidRPr="00AA5F34">
        <w:rPr>
          <w:rFonts w:asciiTheme="majorHAnsi" w:hAnsiTheme="majorHAnsi"/>
        </w:rPr>
        <w:t>write their thoughts</w:t>
      </w:r>
      <w:r w:rsidR="004A745C" w:rsidRPr="00AA5F34">
        <w:rPr>
          <w:rFonts w:asciiTheme="majorHAnsi" w:hAnsiTheme="majorHAnsi"/>
        </w:rPr>
        <w:t xml:space="preserve"> on note cards </w:t>
      </w:r>
      <w:r w:rsidR="00996360" w:rsidRPr="00AA5F34">
        <w:rPr>
          <w:rFonts w:asciiTheme="majorHAnsi" w:hAnsiTheme="majorHAnsi"/>
        </w:rPr>
        <w:t xml:space="preserve">or </w:t>
      </w:r>
      <w:r w:rsidR="00265786" w:rsidRPr="00AA5F34">
        <w:rPr>
          <w:rFonts w:asciiTheme="majorHAnsi" w:hAnsiTheme="majorHAnsi"/>
        </w:rPr>
        <w:t>draw symbols or pictures.</w:t>
      </w:r>
    </w:p>
    <w:p w14:paraId="67F3F7B3" w14:textId="523AFE62" w:rsidR="00D1028B" w:rsidRPr="00AA5F34" w:rsidRDefault="00D1028B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 xml:space="preserve">Assessment </w:t>
      </w:r>
      <w:r w:rsidR="008046A4" w:rsidRPr="00AA5F34">
        <w:rPr>
          <w:rFonts w:asciiTheme="majorHAnsi" w:hAnsiTheme="majorHAnsi"/>
          <w:b/>
          <w:i/>
        </w:rPr>
        <w:t>L</w:t>
      </w:r>
      <w:r w:rsidRPr="00AA5F34">
        <w:rPr>
          <w:rFonts w:asciiTheme="majorHAnsi" w:hAnsiTheme="majorHAnsi"/>
          <w:b/>
          <w:i/>
        </w:rPr>
        <w:t>ook</w:t>
      </w:r>
      <w:r w:rsidR="008046A4" w:rsidRPr="00AA5F34">
        <w:rPr>
          <w:rFonts w:asciiTheme="majorHAnsi" w:hAnsiTheme="majorHAnsi"/>
          <w:b/>
          <w:i/>
        </w:rPr>
        <w:t>-</w:t>
      </w:r>
      <w:proofErr w:type="spellStart"/>
      <w:r w:rsidR="008046A4" w:rsidRPr="00AA5F34">
        <w:rPr>
          <w:rFonts w:asciiTheme="majorHAnsi" w:hAnsiTheme="majorHAnsi"/>
          <w:b/>
          <w:i/>
        </w:rPr>
        <w:t>F</w:t>
      </w:r>
      <w:r w:rsidRPr="00AA5F34">
        <w:rPr>
          <w:rFonts w:asciiTheme="majorHAnsi" w:hAnsiTheme="majorHAnsi"/>
          <w:b/>
          <w:i/>
        </w:rPr>
        <w:t>ors</w:t>
      </w:r>
      <w:proofErr w:type="spellEnd"/>
    </w:p>
    <w:p w14:paraId="62C7ED25" w14:textId="09D228EE" w:rsidR="00D1028B" w:rsidRPr="00AA5F34" w:rsidRDefault="00D1028B" w:rsidP="0055693D">
      <w:pPr>
        <w:spacing w:after="160"/>
        <w:rPr>
          <w:rFonts w:asciiTheme="majorHAnsi" w:hAnsiTheme="majorHAnsi"/>
          <w:b/>
        </w:rPr>
      </w:pPr>
      <w:r w:rsidRPr="00AA5F34">
        <w:rPr>
          <w:rFonts w:asciiTheme="majorHAnsi" w:hAnsiTheme="majorHAnsi"/>
        </w:rPr>
        <w:t>If you are sincere in your delivery of this message and pay attention to students’ response</w:t>
      </w:r>
      <w:r w:rsidR="00265786" w:rsidRPr="00AA5F34">
        <w:rPr>
          <w:rFonts w:asciiTheme="majorHAnsi" w:hAnsiTheme="majorHAnsi"/>
        </w:rPr>
        <w:t>s,</w:t>
      </w:r>
      <w:r w:rsidRPr="00AA5F34">
        <w:rPr>
          <w:rFonts w:asciiTheme="majorHAnsi" w:hAnsiTheme="majorHAnsi"/>
        </w:rPr>
        <w:t xml:space="preserve"> you will be able to make formative assessments at the end of this activity.</w:t>
      </w:r>
      <w:r w:rsidR="009A4320" w:rsidRPr="00AA5F34">
        <w:rPr>
          <w:rFonts w:asciiTheme="majorHAnsi" w:hAnsiTheme="majorHAnsi"/>
        </w:rPr>
        <w:t xml:space="preserve"> </w:t>
      </w:r>
      <w:r w:rsidR="004A745C" w:rsidRPr="00AA5F34">
        <w:rPr>
          <w:rFonts w:asciiTheme="majorHAnsi" w:hAnsiTheme="majorHAnsi"/>
        </w:rPr>
        <w:t xml:space="preserve">Of course, you </w:t>
      </w:r>
      <w:r w:rsidRPr="00AA5F34">
        <w:rPr>
          <w:rFonts w:asciiTheme="majorHAnsi" w:hAnsiTheme="majorHAnsi"/>
        </w:rPr>
        <w:t xml:space="preserve">will </w:t>
      </w:r>
      <w:r w:rsidR="004A745C" w:rsidRPr="00AA5F34">
        <w:rPr>
          <w:rFonts w:asciiTheme="majorHAnsi" w:hAnsiTheme="majorHAnsi"/>
        </w:rPr>
        <w:t xml:space="preserve">see </w:t>
      </w:r>
      <w:r w:rsidRPr="00AA5F34">
        <w:rPr>
          <w:rFonts w:asciiTheme="majorHAnsi" w:hAnsiTheme="majorHAnsi"/>
        </w:rPr>
        <w:t>the obvious verbal remarks and physical gestures that reflect how students are feeling.</w:t>
      </w:r>
      <w:r w:rsidR="009A4320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 xml:space="preserve">However, you must also look for more subtle </w:t>
      </w:r>
      <w:r w:rsidR="004A745C" w:rsidRPr="00AA5F34">
        <w:rPr>
          <w:rFonts w:asciiTheme="majorHAnsi" w:hAnsiTheme="majorHAnsi"/>
        </w:rPr>
        <w:t xml:space="preserve">indicators, such as </w:t>
      </w:r>
      <w:r w:rsidRPr="00AA5F34">
        <w:rPr>
          <w:rFonts w:asciiTheme="majorHAnsi" w:hAnsiTheme="majorHAnsi"/>
        </w:rPr>
        <w:t>looks, sighs of relief, revelations, smiles</w:t>
      </w:r>
      <w:r w:rsidR="004A745C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and </w:t>
      </w:r>
      <w:r w:rsidR="004A745C" w:rsidRPr="00AA5F34">
        <w:rPr>
          <w:rFonts w:asciiTheme="majorHAnsi" w:hAnsiTheme="majorHAnsi"/>
        </w:rPr>
        <w:t xml:space="preserve">expressions of </w:t>
      </w:r>
      <w:r w:rsidRPr="00AA5F34">
        <w:rPr>
          <w:rFonts w:asciiTheme="majorHAnsi" w:hAnsiTheme="majorHAnsi"/>
        </w:rPr>
        <w:t>acknowle</w:t>
      </w:r>
      <w:r w:rsidR="00265786" w:rsidRPr="00AA5F34">
        <w:rPr>
          <w:rFonts w:asciiTheme="majorHAnsi" w:hAnsiTheme="majorHAnsi"/>
        </w:rPr>
        <w:t xml:space="preserve">dgement on their faces. </w:t>
      </w:r>
      <w:r w:rsidRPr="00AA5F34">
        <w:rPr>
          <w:rFonts w:asciiTheme="majorHAnsi" w:hAnsiTheme="majorHAnsi"/>
        </w:rPr>
        <w:t>The look on their face</w:t>
      </w:r>
      <w:r w:rsidR="00265786" w:rsidRPr="00AA5F34">
        <w:rPr>
          <w:rFonts w:asciiTheme="majorHAnsi" w:hAnsiTheme="majorHAnsi"/>
        </w:rPr>
        <w:t>s</w:t>
      </w:r>
      <w:r w:rsidRPr="00AA5F34">
        <w:rPr>
          <w:rFonts w:asciiTheme="majorHAnsi" w:hAnsiTheme="majorHAnsi"/>
        </w:rPr>
        <w:t xml:space="preserve"> when they realize that someone is actually listening to th</w:t>
      </w:r>
      <w:r w:rsidR="00265786" w:rsidRPr="00AA5F34">
        <w:rPr>
          <w:rFonts w:asciiTheme="majorHAnsi" w:hAnsiTheme="majorHAnsi"/>
        </w:rPr>
        <w:t>eir concerns, likes</w:t>
      </w:r>
      <w:r w:rsidR="004A745C" w:rsidRPr="00AA5F34">
        <w:rPr>
          <w:rFonts w:asciiTheme="majorHAnsi" w:hAnsiTheme="majorHAnsi"/>
        </w:rPr>
        <w:t>,</w:t>
      </w:r>
      <w:r w:rsidR="00265786" w:rsidRPr="00AA5F34">
        <w:rPr>
          <w:rFonts w:asciiTheme="majorHAnsi" w:hAnsiTheme="majorHAnsi"/>
        </w:rPr>
        <w:t xml:space="preserve"> </w:t>
      </w:r>
      <w:r w:rsidR="004A745C" w:rsidRPr="00AA5F34">
        <w:rPr>
          <w:rFonts w:asciiTheme="majorHAnsi" w:hAnsiTheme="majorHAnsi"/>
        </w:rPr>
        <w:t xml:space="preserve">and </w:t>
      </w:r>
      <w:r w:rsidR="00265786" w:rsidRPr="00AA5F34">
        <w:rPr>
          <w:rFonts w:asciiTheme="majorHAnsi" w:hAnsiTheme="majorHAnsi"/>
        </w:rPr>
        <w:t xml:space="preserve">dislikes will </w:t>
      </w:r>
      <w:r w:rsidR="004A745C" w:rsidRPr="00AA5F34">
        <w:rPr>
          <w:rFonts w:asciiTheme="majorHAnsi" w:hAnsiTheme="majorHAnsi"/>
        </w:rPr>
        <w:t xml:space="preserve">give </w:t>
      </w:r>
      <w:r w:rsidR="00265786" w:rsidRPr="00AA5F34">
        <w:rPr>
          <w:rFonts w:asciiTheme="majorHAnsi" w:hAnsiTheme="majorHAnsi"/>
        </w:rPr>
        <w:t xml:space="preserve">you an excellent start </w:t>
      </w:r>
      <w:r w:rsidR="004A745C" w:rsidRPr="00AA5F34">
        <w:rPr>
          <w:rFonts w:asciiTheme="majorHAnsi" w:hAnsiTheme="majorHAnsi"/>
        </w:rPr>
        <w:t xml:space="preserve">for </w:t>
      </w:r>
      <w:r w:rsidR="00320C47" w:rsidRPr="00AA5F34">
        <w:rPr>
          <w:rFonts w:asciiTheme="majorHAnsi" w:hAnsiTheme="majorHAnsi"/>
        </w:rPr>
        <w:t xml:space="preserve">building community in </w:t>
      </w:r>
      <w:r w:rsidR="00265786" w:rsidRPr="00AA5F34">
        <w:rPr>
          <w:rFonts w:asciiTheme="majorHAnsi" w:hAnsiTheme="majorHAnsi"/>
        </w:rPr>
        <w:t>your class.</w:t>
      </w:r>
    </w:p>
    <w:p w14:paraId="29099292" w14:textId="5E78EDCD" w:rsidR="00D1028B" w:rsidRPr="00AA5F34" w:rsidRDefault="00D1028B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>Safety</w:t>
      </w:r>
    </w:p>
    <w:p w14:paraId="27789AE5" w14:textId="6BF0252E" w:rsidR="0055693D" w:rsidRDefault="00D1028B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Remind your students to be gentle and kind. </w:t>
      </w:r>
    </w:p>
    <w:p w14:paraId="76CF45A7" w14:textId="77777777" w:rsidR="0055693D" w:rsidRDefault="0055693D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039F5886" w14:textId="586E3D5E" w:rsidR="00376A53" w:rsidRPr="00BD322C" w:rsidRDefault="00A5770B" w:rsidP="0055693D">
      <w:pPr>
        <w:pStyle w:val="Heading1"/>
        <w:spacing w:after="160"/>
        <w:rPr>
          <w:rFonts w:ascii="Calibri Light" w:hAnsi="Calibri Light"/>
          <w:sz w:val="28"/>
        </w:rPr>
      </w:pPr>
      <w:bookmarkStart w:id="0" w:name="here"/>
      <w:bookmarkEnd w:id="0"/>
      <w:r w:rsidRPr="00BD322C">
        <w:rPr>
          <w:rFonts w:ascii="Calibri Light" w:hAnsi="Calibri Light"/>
          <w:sz w:val="28"/>
        </w:rPr>
        <w:t xml:space="preserve">2. </w:t>
      </w:r>
      <w:r w:rsidR="00B16718" w:rsidRPr="00BD322C">
        <w:rPr>
          <w:rFonts w:ascii="Calibri Light" w:hAnsi="Calibri Light"/>
          <w:sz w:val="28"/>
        </w:rPr>
        <w:t xml:space="preserve">Mindfulness 101 </w:t>
      </w:r>
    </w:p>
    <w:p w14:paraId="790D0133" w14:textId="77777777" w:rsidR="00376A53" w:rsidRPr="00AA5F34" w:rsidRDefault="00376A53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>Learning Goals</w:t>
      </w:r>
    </w:p>
    <w:p w14:paraId="7FBACE78" w14:textId="681029C4" w:rsidR="00B16718" w:rsidRPr="00AA5F34" w:rsidRDefault="00376A53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Students will learn how</w:t>
      </w:r>
      <w:r w:rsidR="00B16718" w:rsidRPr="00AA5F34">
        <w:rPr>
          <w:rFonts w:asciiTheme="majorHAnsi" w:hAnsiTheme="majorHAnsi"/>
        </w:rPr>
        <w:t xml:space="preserve"> to</w:t>
      </w:r>
      <w:r w:rsidR="000C610F" w:rsidRPr="00AA5F34">
        <w:rPr>
          <w:rFonts w:asciiTheme="majorHAnsi" w:hAnsiTheme="majorHAnsi"/>
        </w:rPr>
        <w:t xml:space="preserve"> slow down, </w:t>
      </w:r>
      <w:r w:rsidRPr="00AA5F34">
        <w:rPr>
          <w:rFonts w:asciiTheme="majorHAnsi" w:hAnsiTheme="majorHAnsi"/>
        </w:rPr>
        <w:t>pay attention to</w:t>
      </w:r>
      <w:r w:rsidR="000C610F" w:rsidRPr="00AA5F34">
        <w:rPr>
          <w:rFonts w:asciiTheme="majorHAnsi" w:hAnsiTheme="majorHAnsi"/>
        </w:rPr>
        <w:t xml:space="preserve"> how they feel</w:t>
      </w:r>
      <w:r w:rsidR="00944891" w:rsidRPr="00AA5F34">
        <w:rPr>
          <w:rFonts w:asciiTheme="majorHAnsi" w:hAnsiTheme="majorHAnsi"/>
        </w:rPr>
        <w:t>,</w:t>
      </w:r>
      <w:r w:rsidR="000C610F" w:rsidRPr="00AA5F34">
        <w:rPr>
          <w:rFonts w:asciiTheme="majorHAnsi" w:hAnsiTheme="majorHAnsi"/>
        </w:rPr>
        <w:t xml:space="preserve"> and use breathing techniques to become presently aware.</w:t>
      </w:r>
    </w:p>
    <w:p w14:paraId="3C8FCFA0" w14:textId="479E8D36" w:rsidR="00B16718" w:rsidRPr="00AA5F34" w:rsidRDefault="000C610F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>Instruction</w:t>
      </w:r>
      <w:r w:rsidR="00FD6B3B" w:rsidRPr="00AA5F34">
        <w:rPr>
          <w:rFonts w:asciiTheme="majorHAnsi" w:hAnsiTheme="majorHAnsi"/>
          <w:b/>
          <w:i/>
        </w:rPr>
        <w:t>s</w:t>
      </w:r>
    </w:p>
    <w:p w14:paraId="12D94E23" w14:textId="4AADF494" w:rsidR="00D74CF1" w:rsidRPr="00AA5F34" w:rsidRDefault="00B16718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Ask s</w:t>
      </w:r>
      <w:r w:rsidR="000C610F" w:rsidRPr="00AA5F34">
        <w:rPr>
          <w:rFonts w:asciiTheme="majorHAnsi" w:hAnsiTheme="majorHAnsi"/>
        </w:rPr>
        <w:t>tudents, “How are you feeling?”</w:t>
      </w:r>
      <w:r w:rsidRPr="00AA5F34">
        <w:rPr>
          <w:rFonts w:asciiTheme="majorHAnsi" w:hAnsiTheme="majorHAnsi"/>
        </w:rPr>
        <w:t xml:space="preserve"> </w:t>
      </w:r>
      <w:r w:rsidR="00944891" w:rsidRPr="00AA5F34">
        <w:rPr>
          <w:rFonts w:asciiTheme="majorHAnsi" w:hAnsiTheme="majorHAnsi"/>
        </w:rPr>
        <w:t xml:space="preserve">and invite </w:t>
      </w:r>
      <w:r w:rsidRPr="00AA5F34">
        <w:rPr>
          <w:rFonts w:asciiTheme="majorHAnsi" w:hAnsiTheme="majorHAnsi"/>
        </w:rPr>
        <w:t>a few students to share with the class. Remember who those students are so you can ask them again at the end of class</w:t>
      </w:r>
      <w:r w:rsidR="009D4DE3" w:rsidRPr="00AA5F34">
        <w:rPr>
          <w:rFonts w:asciiTheme="majorHAnsi" w:hAnsiTheme="majorHAnsi"/>
        </w:rPr>
        <w:t>.</w:t>
      </w:r>
    </w:p>
    <w:p w14:paraId="58EF72A2" w14:textId="0E8CBC64" w:rsidR="00B16718" w:rsidRPr="00AA5F34" w:rsidRDefault="009D4DE3" w:rsidP="0055693D">
      <w:pPr>
        <w:spacing w:after="160"/>
        <w:rPr>
          <w:rFonts w:asciiTheme="majorHAnsi" w:hAnsiTheme="majorHAnsi"/>
          <w:b/>
          <w:i/>
          <w:u w:val="single"/>
        </w:rPr>
      </w:pPr>
      <w:r w:rsidRPr="00AA5F34">
        <w:rPr>
          <w:rFonts w:asciiTheme="majorHAnsi" w:hAnsiTheme="majorHAnsi"/>
          <w:b/>
          <w:i/>
          <w:u w:val="single"/>
        </w:rPr>
        <w:t>Start of Class</w:t>
      </w:r>
      <w:r w:rsidR="008046A4" w:rsidRPr="00AA5F34">
        <w:rPr>
          <w:rFonts w:asciiTheme="majorHAnsi" w:hAnsiTheme="majorHAnsi"/>
          <w:b/>
          <w:i/>
          <w:u w:val="single"/>
        </w:rPr>
        <w:t xml:space="preserve">: </w:t>
      </w:r>
      <w:r w:rsidR="00B1265F" w:rsidRPr="00AA5F34">
        <w:rPr>
          <w:rFonts w:asciiTheme="majorHAnsi" w:hAnsiTheme="majorHAnsi"/>
          <w:b/>
          <w:i/>
          <w:u w:val="single"/>
        </w:rPr>
        <w:t>Mindful Minute</w:t>
      </w:r>
    </w:p>
    <w:p w14:paraId="2773ED19" w14:textId="414A1E94" w:rsidR="00B16718" w:rsidRPr="00AA5F34" w:rsidRDefault="00A5770B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Practice belly breathing with </w:t>
      </w:r>
      <w:r w:rsidR="00944891" w:rsidRPr="00AA5F34">
        <w:rPr>
          <w:rFonts w:asciiTheme="majorHAnsi" w:hAnsiTheme="majorHAnsi"/>
        </w:rPr>
        <w:t xml:space="preserve">your </w:t>
      </w:r>
      <w:r w:rsidRPr="00AA5F34">
        <w:rPr>
          <w:rFonts w:asciiTheme="majorHAnsi" w:hAnsiTheme="majorHAnsi"/>
        </w:rPr>
        <w:t>students</w:t>
      </w:r>
      <w:r w:rsidR="00944891" w:rsidRPr="00AA5F34">
        <w:rPr>
          <w:rFonts w:asciiTheme="majorHAnsi" w:hAnsiTheme="majorHAnsi"/>
        </w:rPr>
        <w:t xml:space="preserve"> by using the following prompts</w:t>
      </w:r>
      <w:r w:rsidRPr="00AA5F34">
        <w:rPr>
          <w:rFonts w:asciiTheme="majorHAnsi" w:hAnsiTheme="majorHAnsi"/>
        </w:rPr>
        <w:t>:</w:t>
      </w:r>
    </w:p>
    <w:p w14:paraId="255BA6FC" w14:textId="0736855F" w:rsidR="00B16718" w:rsidRPr="00AA5F34" w:rsidRDefault="00944891" w:rsidP="0055693D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S</w:t>
      </w:r>
      <w:r w:rsidR="008F352D" w:rsidRPr="00AA5F34">
        <w:rPr>
          <w:rFonts w:asciiTheme="majorHAnsi" w:hAnsiTheme="majorHAnsi"/>
        </w:rPr>
        <w:t>it</w:t>
      </w:r>
      <w:r w:rsidR="009D4DE3" w:rsidRPr="00AA5F34">
        <w:rPr>
          <w:rFonts w:asciiTheme="majorHAnsi" w:hAnsiTheme="majorHAnsi"/>
        </w:rPr>
        <w:t xml:space="preserve"> </w:t>
      </w:r>
      <w:r w:rsidR="008F352D" w:rsidRPr="00AA5F34">
        <w:rPr>
          <w:rFonts w:asciiTheme="majorHAnsi" w:hAnsiTheme="majorHAnsi"/>
        </w:rPr>
        <w:t>on the floor, either cross-legged or kneeling.</w:t>
      </w:r>
    </w:p>
    <w:p w14:paraId="4821CF4A" w14:textId="51A74CE6" w:rsidR="00B16718" w:rsidRPr="00AA5F34" w:rsidRDefault="00B16718" w:rsidP="0055693D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Place one hand on </w:t>
      </w:r>
      <w:r w:rsidR="00944891" w:rsidRPr="00AA5F34">
        <w:rPr>
          <w:rFonts w:asciiTheme="majorHAnsi" w:hAnsiTheme="majorHAnsi"/>
        </w:rPr>
        <w:t xml:space="preserve">your </w:t>
      </w:r>
      <w:r w:rsidRPr="00AA5F34">
        <w:rPr>
          <w:rFonts w:asciiTheme="majorHAnsi" w:hAnsiTheme="majorHAnsi"/>
        </w:rPr>
        <w:t>stomach.</w:t>
      </w:r>
    </w:p>
    <w:p w14:paraId="541A1722" w14:textId="58A02122" w:rsidR="00B16718" w:rsidRPr="00AA5F34" w:rsidRDefault="00944891" w:rsidP="0055693D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C</w:t>
      </w:r>
      <w:r w:rsidR="00B16718" w:rsidRPr="00AA5F34">
        <w:rPr>
          <w:rFonts w:asciiTheme="majorHAnsi" w:hAnsiTheme="majorHAnsi"/>
        </w:rPr>
        <w:t xml:space="preserve">lose </w:t>
      </w:r>
      <w:r w:rsidRPr="00AA5F34">
        <w:rPr>
          <w:rFonts w:asciiTheme="majorHAnsi" w:hAnsiTheme="majorHAnsi"/>
        </w:rPr>
        <w:t xml:space="preserve">your </w:t>
      </w:r>
      <w:r w:rsidR="00B16718" w:rsidRPr="00AA5F34">
        <w:rPr>
          <w:rFonts w:asciiTheme="majorHAnsi" w:hAnsiTheme="majorHAnsi"/>
        </w:rPr>
        <w:t>eyes.</w:t>
      </w:r>
    </w:p>
    <w:p w14:paraId="07F6579C" w14:textId="090BEBEC" w:rsidR="00B16718" w:rsidRPr="00AA5F34" w:rsidRDefault="00B16718" w:rsidP="0055693D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Inhale for a count</w:t>
      </w:r>
      <w:r w:rsidR="00944891" w:rsidRPr="00AA5F34">
        <w:rPr>
          <w:rFonts w:asciiTheme="majorHAnsi" w:hAnsiTheme="majorHAnsi"/>
        </w:rPr>
        <w:t xml:space="preserve"> of four</w:t>
      </w:r>
      <w:r w:rsidRPr="00AA5F34">
        <w:rPr>
          <w:rFonts w:asciiTheme="majorHAnsi" w:hAnsiTheme="majorHAnsi"/>
        </w:rPr>
        <w:t xml:space="preserve">, </w:t>
      </w:r>
      <w:proofErr w:type="gramStart"/>
      <w:r w:rsidR="00944891" w:rsidRPr="00AA5F34">
        <w:rPr>
          <w:rFonts w:asciiTheme="majorHAnsi" w:hAnsiTheme="majorHAnsi"/>
        </w:rPr>
        <w:t>then</w:t>
      </w:r>
      <w:proofErr w:type="gramEnd"/>
      <w:r w:rsidR="00944891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>exhale for a count</w:t>
      </w:r>
      <w:r w:rsidR="00944891" w:rsidRPr="00AA5F34">
        <w:rPr>
          <w:rFonts w:asciiTheme="majorHAnsi" w:hAnsiTheme="majorHAnsi"/>
        </w:rPr>
        <w:t xml:space="preserve"> of four</w:t>
      </w:r>
      <w:r w:rsidRPr="00AA5F34">
        <w:rPr>
          <w:rFonts w:asciiTheme="majorHAnsi" w:hAnsiTheme="majorHAnsi"/>
        </w:rPr>
        <w:t>.</w:t>
      </w:r>
    </w:p>
    <w:p w14:paraId="108BB080" w14:textId="62707474" w:rsidR="00B16718" w:rsidRPr="00AA5F34" w:rsidRDefault="00B16718" w:rsidP="0055693D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As </w:t>
      </w:r>
      <w:r w:rsidR="00944891" w:rsidRPr="00AA5F34">
        <w:rPr>
          <w:rFonts w:asciiTheme="majorHAnsi" w:hAnsiTheme="majorHAnsi"/>
        </w:rPr>
        <w:t xml:space="preserve">you </w:t>
      </w:r>
      <w:r w:rsidRPr="00AA5F34">
        <w:rPr>
          <w:rFonts w:asciiTheme="majorHAnsi" w:hAnsiTheme="majorHAnsi"/>
        </w:rPr>
        <w:t>inhale</w:t>
      </w:r>
      <w:r w:rsidR="00944891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</w:t>
      </w:r>
      <w:r w:rsidR="00944891" w:rsidRPr="00AA5F34">
        <w:rPr>
          <w:rFonts w:asciiTheme="majorHAnsi" w:hAnsiTheme="majorHAnsi"/>
        </w:rPr>
        <w:t xml:space="preserve">your </w:t>
      </w:r>
      <w:r w:rsidRPr="00AA5F34">
        <w:rPr>
          <w:rFonts w:asciiTheme="majorHAnsi" w:hAnsiTheme="majorHAnsi"/>
        </w:rPr>
        <w:t>stomach should rise</w:t>
      </w:r>
      <w:r w:rsidR="00944891" w:rsidRPr="00AA5F34">
        <w:rPr>
          <w:rFonts w:asciiTheme="majorHAnsi" w:hAnsiTheme="majorHAnsi"/>
        </w:rPr>
        <w:t xml:space="preserve">; as you </w:t>
      </w:r>
      <w:r w:rsidRPr="00AA5F34">
        <w:rPr>
          <w:rFonts w:asciiTheme="majorHAnsi" w:hAnsiTheme="majorHAnsi"/>
        </w:rPr>
        <w:t>exhale</w:t>
      </w:r>
      <w:r w:rsidR="00944891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</w:t>
      </w:r>
      <w:r w:rsidR="00944891" w:rsidRPr="00AA5F34">
        <w:rPr>
          <w:rFonts w:asciiTheme="majorHAnsi" w:hAnsiTheme="majorHAnsi"/>
        </w:rPr>
        <w:t xml:space="preserve">your </w:t>
      </w:r>
      <w:r w:rsidRPr="00AA5F34">
        <w:rPr>
          <w:rFonts w:asciiTheme="majorHAnsi" w:hAnsiTheme="majorHAnsi"/>
        </w:rPr>
        <w:t>stomach should fall.</w:t>
      </w:r>
    </w:p>
    <w:p w14:paraId="201D91BE" w14:textId="593FD184" w:rsidR="00B16718" w:rsidRPr="009A4320" w:rsidRDefault="00B16718" w:rsidP="0055693D">
      <w:pPr>
        <w:pStyle w:val="ListParagraph"/>
        <w:numPr>
          <w:ilvl w:val="0"/>
          <w:numId w:val="21"/>
        </w:numPr>
        <w:spacing w:after="160"/>
      </w:pPr>
      <w:r w:rsidRPr="00AA5F34">
        <w:rPr>
          <w:rFonts w:asciiTheme="majorHAnsi" w:hAnsiTheme="majorHAnsi"/>
        </w:rPr>
        <w:t xml:space="preserve">All breathing should be done through </w:t>
      </w:r>
      <w:r w:rsidR="00944891" w:rsidRPr="00AA5F34">
        <w:rPr>
          <w:rFonts w:asciiTheme="majorHAnsi" w:hAnsiTheme="majorHAnsi"/>
        </w:rPr>
        <w:t xml:space="preserve">your </w:t>
      </w:r>
      <w:r w:rsidRPr="00AA5F34">
        <w:rPr>
          <w:rFonts w:asciiTheme="majorHAnsi" w:hAnsiTheme="majorHAnsi"/>
        </w:rPr>
        <w:t>nose</w:t>
      </w:r>
      <w:r w:rsidR="008D4C2D" w:rsidRPr="00AA5F34">
        <w:rPr>
          <w:rFonts w:asciiTheme="majorHAnsi" w:hAnsiTheme="majorHAnsi"/>
        </w:rPr>
        <w:t xml:space="preserve"> (if necessary, </w:t>
      </w:r>
      <w:r w:rsidRPr="00AA5F34">
        <w:rPr>
          <w:rFonts w:asciiTheme="majorHAnsi" w:hAnsiTheme="majorHAnsi"/>
        </w:rPr>
        <w:t xml:space="preserve">breathe through </w:t>
      </w:r>
      <w:r w:rsidR="008D4C2D" w:rsidRPr="00AA5F34">
        <w:rPr>
          <w:rFonts w:asciiTheme="majorHAnsi" w:hAnsiTheme="majorHAnsi"/>
        </w:rPr>
        <w:t xml:space="preserve">your </w:t>
      </w:r>
      <w:r w:rsidRPr="00AA5F34">
        <w:rPr>
          <w:rFonts w:asciiTheme="majorHAnsi" w:hAnsiTheme="majorHAnsi"/>
        </w:rPr>
        <w:t>mouth</w:t>
      </w:r>
      <w:r w:rsidR="008D4C2D" w:rsidRPr="00AA5F34">
        <w:rPr>
          <w:rFonts w:asciiTheme="majorHAnsi" w:hAnsiTheme="majorHAnsi"/>
        </w:rPr>
        <w:t>)</w:t>
      </w:r>
      <w:r w:rsidRPr="00AA5F34">
        <w:rPr>
          <w:rFonts w:asciiTheme="majorHAnsi" w:hAnsiTheme="majorHAnsi"/>
        </w:rPr>
        <w:t>.</w:t>
      </w:r>
    </w:p>
    <w:p w14:paraId="296CFAFE" w14:textId="1BBC3551" w:rsidR="00B16718" w:rsidRPr="00AA5F34" w:rsidRDefault="00B16718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Start with 30 seconds</w:t>
      </w:r>
      <w:r w:rsidR="008D4C2D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</w:t>
      </w:r>
      <w:proofErr w:type="gramStart"/>
      <w:r w:rsidRPr="00AA5F34">
        <w:rPr>
          <w:rFonts w:asciiTheme="majorHAnsi" w:hAnsiTheme="majorHAnsi"/>
        </w:rPr>
        <w:t>then</w:t>
      </w:r>
      <w:proofErr w:type="gramEnd"/>
      <w:r w:rsidRPr="00AA5F34">
        <w:rPr>
          <w:rFonts w:asciiTheme="majorHAnsi" w:hAnsiTheme="majorHAnsi"/>
        </w:rPr>
        <w:t xml:space="preserve"> increase the </w:t>
      </w:r>
      <w:r w:rsidR="008D4C2D" w:rsidRPr="00AA5F34">
        <w:rPr>
          <w:rFonts w:asciiTheme="majorHAnsi" w:hAnsiTheme="majorHAnsi"/>
        </w:rPr>
        <w:t xml:space="preserve">duration </w:t>
      </w:r>
      <w:r w:rsidRPr="00AA5F34">
        <w:rPr>
          <w:rFonts w:asciiTheme="majorHAnsi" w:hAnsiTheme="majorHAnsi"/>
        </w:rPr>
        <w:t xml:space="preserve">as </w:t>
      </w:r>
      <w:r w:rsidR="009D4DE3" w:rsidRPr="00AA5F34">
        <w:rPr>
          <w:rFonts w:asciiTheme="majorHAnsi" w:hAnsiTheme="majorHAnsi"/>
        </w:rPr>
        <w:t>students</w:t>
      </w:r>
      <w:r w:rsidRPr="00AA5F34">
        <w:rPr>
          <w:rFonts w:asciiTheme="majorHAnsi" w:hAnsiTheme="majorHAnsi"/>
        </w:rPr>
        <w:t xml:space="preserve"> </w:t>
      </w:r>
      <w:r w:rsidR="00606A74" w:rsidRPr="00AA5F34">
        <w:rPr>
          <w:rFonts w:asciiTheme="majorHAnsi" w:hAnsiTheme="majorHAnsi"/>
        </w:rPr>
        <w:t xml:space="preserve">become more comfortable with </w:t>
      </w:r>
      <w:r w:rsidR="008D4C2D" w:rsidRPr="00AA5F34">
        <w:rPr>
          <w:rFonts w:asciiTheme="majorHAnsi" w:hAnsiTheme="majorHAnsi"/>
        </w:rPr>
        <w:t>the practice</w:t>
      </w:r>
      <w:r w:rsidR="00606A74" w:rsidRPr="00AA5F34">
        <w:rPr>
          <w:rFonts w:asciiTheme="majorHAnsi" w:hAnsiTheme="majorHAnsi"/>
        </w:rPr>
        <w:t xml:space="preserve">. </w:t>
      </w:r>
      <w:r w:rsidRPr="00AA5F34">
        <w:rPr>
          <w:rFonts w:asciiTheme="majorHAnsi" w:hAnsiTheme="majorHAnsi"/>
        </w:rPr>
        <w:t xml:space="preserve">You can also have them do </w:t>
      </w:r>
      <w:r w:rsidR="008D4C2D" w:rsidRPr="00AA5F34">
        <w:rPr>
          <w:rFonts w:asciiTheme="majorHAnsi" w:hAnsiTheme="majorHAnsi"/>
        </w:rPr>
        <w:t xml:space="preserve">multiple </w:t>
      </w:r>
      <w:r w:rsidR="00CF0D7C" w:rsidRPr="00AA5F34">
        <w:rPr>
          <w:rFonts w:asciiTheme="majorHAnsi" w:hAnsiTheme="majorHAnsi"/>
        </w:rPr>
        <w:t>cycles</w:t>
      </w:r>
      <w:r w:rsidR="008D4C2D" w:rsidRPr="00AA5F34">
        <w:rPr>
          <w:rFonts w:asciiTheme="majorHAnsi" w:hAnsiTheme="majorHAnsi"/>
        </w:rPr>
        <w:t xml:space="preserve"> (10 or even more)</w:t>
      </w:r>
      <w:r w:rsidRPr="00AA5F34">
        <w:rPr>
          <w:rFonts w:asciiTheme="majorHAnsi" w:hAnsiTheme="majorHAnsi"/>
        </w:rPr>
        <w:t xml:space="preserve">. </w:t>
      </w:r>
      <w:r w:rsidR="00606A74" w:rsidRPr="00AA5F34">
        <w:rPr>
          <w:rFonts w:asciiTheme="majorHAnsi" w:hAnsiTheme="majorHAnsi"/>
        </w:rPr>
        <w:t>Remind</w:t>
      </w:r>
      <w:r w:rsidR="008D4C2D" w:rsidRPr="00AA5F34">
        <w:rPr>
          <w:rFonts w:asciiTheme="majorHAnsi" w:hAnsiTheme="majorHAnsi"/>
        </w:rPr>
        <w:t xml:space="preserve"> students that they should </w:t>
      </w:r>
      <w:r w:rsidR="00606A74" w:rsidRPr="00AA5F34">
        <w:rPr>
          <w:rFonts w:asciiTheme="majorHAnsi" w:hAnsiTheme="majorHAnsi"/>
        </w:rPr>
        <w:t>make no effort to breathe</w:t>
      </w:r>
      <w:r w:rsidR="008D4C2D" w:rsidRPr="00AA5F34">
        <w:rPr>
          <w:rFonts w:asciiTheme="majorHAnsi" w:hAnsiTheme="majorHAnsi"/>
        </w:rPr>
        <w:t xml:space="preserve">; instead, they can </w:t>
      </w:r>
      <w:r w:rsidR="00606A74" w:rsidRPr="00AA5F34">
        <w:rPr>
          <w:rFonts w:asciiTheme="majorHAnsi" w:hAnsiTheme="majorHAnsi"/>
        </w:rPr>
        <w:t>just allow the breath to happen on its own.</w:t>
      </w:r>
    </w:p>
    <w:p w14:paraId="21308378" w14:textId="3BAE7A8F" w:rsidR="00495B7A" w:rsidRPr="00AA5F34" w:rsidRDefault="00B16718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When </w:t>
      </w:r>
      <w:r w:rsidR="00606A74" w:rsidRPr="00AA5F34">
        <w:rPr>
          <w:rFonts w:asciiTheme="majorHAnsi" w:hAnsiTheme="majorHAnsi"/>
        </w:rPr>
        <w:t>the</w:t>
      </w:r>
      <w:r w:rsidR="008D4C2D" w:rsidRPr="00AA5F34">
        <w:rPr>
          <w:rFonts w:asciiTheme="majorHAnsi" w:hAnsiTheme="majorHAnsi"/>
        </w:rPr>
        <w:t xml:space="preserve"> sequence is</w:t>
      </w:r>
      <w:r w:rsidR="00606A74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 xml:space="preserve">finished, have </w:t>
      </w:r>
      <w:r w:rsidR="00886F5D" w:rsidRPr="00AA5F34">
        <w:rPr>
          <w:rFonts w:asciiTheme="majorHAnsi" w:hAnsiTheme="majorHAnsi"/>
        </w:rPr>
        <w:t>students</w:t>
      </w:r>
      <w:r w:rsidRPr="00AA5F34">
        <w:rPr>
          <w:rFonts w:asciiTheme="majorHAnsi" w:hAnsiTheme="majorHAnsi"/>
        </w:rPr>
        <w:t xml:space="preserve"> sit with their eyes closed and relax. </w:t>
      </w:r>
      <w:r w:rsidR="007171BA" w:rsidRPr="00AA5F34">
        <w:rPr>
          <w:rFonts w:asciiTheme="majorHAnsi" w:hAnsiTheme="majorHAnsi"/>
        </w:rPr>
        <w:t>With their eyes still closed, ask</w:t>
      </w:r>
      <w:r w:rsidR="008D4C2D" w:rsidRPr="00AA5F34">
        <w:rPr>
          <w:rFonts w:asciiTheme="majorHAnsi" w:hAnsiTheme="majorHAnsi"/>
        </w:rPr>
        <w:t xml:space="preserve"> the following questions.</w:t>
      </w:r>
    </w:p>
    <w:p w14:paraId="666A23AE" w14:textId="4018E1F8" w:rsidR="00B16718" w:rsidRPr="00AA5F34" w:rsidRDefault="00495B7A" w:rsidP="0055693D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Primary: </w:t>
      </w:r>
      <w:r w:rsidR="008D4C2D" w:rsidRPr="00AA5F34">
        <w:rPr>
          <w:rFonts w:asciiTheme="majorHAnsi" w:hAnsiTheme="majorHAnsi"/>
        </w:rPr>
        <w:t xml:space="preserve">How </w:t>
      </w:r>
      <w:r w:rsidR="001976DC" w:rsidRPr="00AA5F34">
        <w:rPr>
          <w:rFonts w:asciiTheme="majorHAnsi" w:hAnsiTheme="majorHAnsi"/>
        </w:rPr>
        <w:t>are</w:t>
      </w:r>
      <w:r w:rsidR="00D703EB" w:rsidRPr="00AA5F34">
        <w:rPr>
          <w:rFonts w:asciiTheme="majorHAnsi" w:hAnsiTheme="majorHAnsi"/>
        </w:rPr>
        <w:t xml:space="preserve"> you</w:t>
      </w:r>
      <w:r w:rsidR="001976DC" w:rsidRPr="00AA5F34">
        <w:rPr>
          <w:rFonts w:asciiTheme="majorHAnsi" w:hAnsiTheme="majorHAnsi"/>
        </w:rPr>
        <w:t xml:space="preserve"> feeling</w:t>
      </w:r>
      <w:r w:rsidR="00D703EB" w:rsidRPr="00AA5F34">
        <w:rPr>
          <w:rFonts w:asciiTheme="majorHAnsi" w:hAnsiTheme="majorHAnsi"/>
        </w:rPr>
        <w:t xml:space="preserve"> right now? (</w:t>
      </w:r>
      <w:r w:rsidR="008D4C2D" w:rsidRPr="00AA5F34">
        <w:rPr>
          <w:rFonts w:asciiTheme="majorHAnsi" w:hAnsiTheme="majorHAnsi"/>
        </w:rPr>
        <w:t>A</w:t>
      </w:r>
      <w:r w:rsidR="00D703EB" w:rsidRPr="00AA5F34">
        <w:rPr>
          <w:rFonts w:asciiTheme="majorHAnsi" w:hAnsiTheme="majorHAnsi"/>
        </w:rPr>
        <w:t>dd prompts if necessary</w:t>
      </w:r>
      <w:r w:rsidR="008D4C2D" w:rsidRPr="00AA5F34">
        <w:rPr>
          <w:rFonts w:asciiTheme="majorHAnsi" w:hAnsiTheme="majorHAnsi"/>
        </w:rPr>
        <w:t>.</w:t>
      </w:r>
      <w:r w:rsidR="00D703EB" w:rsidRPr="00AA5F34">
        <w:rPr>
          <w:rFonts w:asciiTheme="majorHAnsi" w:hAnsiTheme="majorHAnsi"/>
        </w:rPr>
        <w:t>)</w:t>
      </w:r>
    </w:p>
    <w:p w14:paraId="3DCD54E3" w14:textId="27097E0D" w:rsidR="007171BA" w:rsidRPr="00AA5F34" w:rsidRDefault="00495B7A" w:rsidP="0055693D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Intermediate: </w:t>
      </w:r>
      <w:r w:rsidR="008D4C2D" w:rsidRPr="00AA5F34">
        <w:rPr>
          <w:rFonts w:asciiTheme="majorHAnsi" w:hAnsiTheme="majorHAnsi"/>
        </w:rPr>
        <w:t xml:space="preserve">Use the questions in the following list. </w:t>
      </w:r>
      <w:r w:rsidR="007171BA" w:rsidRPr="00AA5F34">
        <w:rPr>
          <w:rFonts w:asciiTheme="majorHAnsi" w:hAnsiTheme="majorHAnsi"/>
        </w:rPr>
        <w:t xml:space="preserve">Have </w:t>
      </w:r>
      <w:r w:rsidR="008D4C2D" w:rsidRPr="00AA5F34">
        <w:rPr>
          <w:rFonts w:asciiTheme="majorHAnsi" w:hAnsiTheme="majorHAnsi"/>
        </w:rPr>
        <w:t xml:space="preserve">students </w:t>
      </w:r>
      <w:r w:rsidR="007171BA" w:rsidRPr="00AA5F34">
        <w:rPr>
          <w:rFonts w:asciiTheme="majorHAnsi" w:hAnsiTheme="majorHAnsi"/>
        </w:rPr>
        <w:t>keep their answers to themselves. We do not want to single out any student with extenuating circumstances</w:t>
      </w:r>
      <w:r w:rsidR="008D4C2D" w:rsidRPr="00AA5F34">
        <w:rPr>
          <w:rFonts w:asciiTheme="majorHAnsi" w:hAnsiTheme="majorHAnsi"/>
        </w:rPr>
        <w:t>, such as</w:t>
      </w:r>
      <w:r w:rsidR="007171BA" w:rsidRPr="00AA5F34">
        <w:rPr>
          <w:rFonts w:asciiTheme="majorHAnsi" w:hAnsiTheme="majorHAnsi"/>
        </w:rPr>
        <w:t xml:space="preserve"> </w:t>
      </w:r>
      <w:r w:rsidR="008D4C2D" w:rsidRPr="00AA5F34">
        <w:rPr>
          <w:rFonts w:asciiTheme="majorHAnsi" w:hAnsiTheme="majorHAnsi"/>
        </w:rPr>
        <w:t xml:space="preserve">a difficult situation at </w:t>
      </w:r>
      <w:r w:rsidR="007171BA" w:rsidRPr="00AA5F34">
        <w:rPr>
          <w:rFonts w:asciiTheme="majorHAnsi" w:hAnsiTheme="majorHAnsi"/>
        </w:rPr>
        <w:t>home. Once this</w:t>
      </w:r>
      <w:r w:rsidR="00820668" w:rsidRPr="00AA5F34">
        <w:rPr>
          <w:rFonts w:asciiTheme="majorHAnsi" w:hAnsiTheme="majorHAnsi"/>
        </w:rPr>
        <w:t xml:space="preserve"> process </w:t>
      </w:r>
      <w:r w:rsidR="007171BA" w:rsidRPr="00AA5F34">
        <w:rPr>
          <w:rFonts w:asciiTheme="majorHAnsi" w:hAnsiTheme="majorHAnsi"/>
        </w:rPr>
        <w:t>becomes the norm, it will help students focus and reflect.</w:t>
      </w:r>
    </w:p>
    <w:p w14:paraId="093E5C50" w14:textId="40A240E6" w:rsidR="007171BA" w:rsidRPr="00AA5F34" w:rsidRDefault="007171BA" w:rsidP="0055693D">
      <w:pPr>
        <w:pStyle w:val="ListParagraph"/>
        <w:numPr>
          <w:ilvl w:val="1"/>
          <w:numId w:val="22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Did </w:t>
      </w:r>
      <w:r w:rsidR="008D4C2D" w:rsidRPr="00AA5F34">
        <w:rPr>
          <w:rFonts w:asciiTheme="majorHAnsi" w:hAnsiTheme="majorHAnsi"/>
        </w:rPr>
        <w:t xml:space="preserve">you </w:t>
      </w:r>
      <w:r w:rsidRPr="00AA5F34">
        <w:rPr>
          <w:rFonts w:asciiTheme="majorHAnsi" w:hAnsiTheme="majorHAnsi"/>
        </w:rPr>
        <w:t>get a good night’s sleep last night?</w:t>
      </w:r>
    </w:p>
    <w:p w14:paraId="3868265B" w14:textId="2BA080C3" w:rsidR="007171BA" w:rsidRPr="00AA5F34" w:rsidRDefault="007171BA" w:rsidP="0055693D">
      <w:pPr>
        <w:pStyle w:val="ListParagraph"/>
        <w:numPr>
          <w:ilvl w:val="1"/>
          <w:numId w:val="22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Did </w:t>
      </w:r>
      <w:r w:rsidR="008D4C2D" w:rsidRPr="00AA5F34">
        <w:rPr>
          <w:rFonts w:asciiTheme="majorHAnsi" w:hAnsiTheme="majorHAnsi"/>
        </w:rPr>
        <w:t xml:space="preserve">you </w:t>
      </w:r>
      <w:r w:rsidRPr="00AA5F34">
        <w:rPr>
          <w:rFonts w:asciiTheme="majorHAnsi" w:hAnsiTheme="majorHAnsi"/>
        </w:rPr>
        <w:t>eat breakfast this morning?</w:t>
      </w:r>
    </w:p>
    <w:p w14:paraId="0E943ADE" w14:textId="47787E13" w:rsidR="007171BA" w:rsidRPr="00AA5F34" w:rsidRDefault="007171BA" w:rsidP="0055693D">
      <w:pPr>
        <w:pStyle w:val="ListParagraph"/>
        <w:numPr>
          <w:ilvl w:val="1"/>
          <w:numId w:val="22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How </w:t>
      </w:r>
      <w:r w:rsidR="008D4C2D" w:rsidRPr="00AA5F34">
        <w:rPr>
          <w:rFonts w:asciiTheme="majorHAnsi" w:hAnsiTheme="majorHAnsi"/>
        </w:rPr>
        <w:t xml:space="preserve">are you </w:t>
      </w:r>
      <w:r w:rsidRPr="00AA5F34">
        <w:rPr>
          <w:rFonts w:asciiTheme="majorHAnsi" w:hAnsiTheme="majorHAnsi"/>
        </w:rPr>
        <w:t xml:space="preserve">feeling right now? </w:t>
      </w:r>
    </w:p>
    <w:p w14:paraId="67A306E6" w14:textId="57F86D8F" w:rsidR="007171BA" w:rsidRPr="00AA5F34" w:rsidRDefault="007171BA" w:rsidP="0055693D">
      <w:pPr>
        <w:pStyle w:val="ListParagraph"/>
        <w:numPr>
          <w:ilvl w:val="1"/>
          <w:numId w:val="22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Set a goal for today</w:t>
      </w:r>
      <w:r w:rsidR="008D4C2D" w:rsidRPr="00AA5F34">
        <w:rPr>
          <w:rFonts w:asciiTheme="majorHAnsi" w:hAnsiTheme="majorHAnsi"/>
        </w:rPr>
        <w:t>’</w:t>
      </w:r>
      <w:r w:rsidRPr="00AA5F34">
        <w:rPr>
          <w:rFonts w:asciiTheme="majorHAnsi" w:hAnsiTheme="majorHAnsi"/>
        </w:rPr>
        <w:t>s class (e.g.</w:t>
      </w:r>
      <w:r w:rsidR="008D4C2D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to have fun, </w:t>
      </w:r>
      <w:proofErr w:type="gramStart"/>
      <w:r w:rsidRPr="00AA5F34">
        <w:rPr>
          <w:rFonts w:asciiTheme="majorHAnsi" w:hAnsiTheme="majorHAnsi"/>
        </w:rPr>
        <w:t>blow off steam</w:t>
      </w:r>
      <w:proofErr w:type="gramEnd"/>
      <w:r w:rsidRPr="00AA5F34">
        <w:rPr>
          <w:rFonts w:asciiTheme="majorHAnsi" w:hAnsiTheme="majorHAnsi"/>
        </w:rPr>
        <w:t xml:space="preserve">, </w:t>
      </w:r>
      <w:proofErr w:type="gramStart"/>
      <w:r w:rsidRPr="00AA5F34">
        <w:rPr>
          <w:rFonts w:asciiTheme="majorHAnsi" w:hAnsiTheme="majorHAnsi"/>
        </w:rPr>
        <w:t>try a new game</w:t>
      </w:r>
      <w:proofErr w:type="gramEnd"/>
      <w:r w:rsidRPr="00AA5F34">
        <w:rPr>
          <w:rFonts w:asciiTheme="majorHAnsi" w:hAnsiTheme="majorHAnsi"/>
        </w:rPr>
        <w:t>)</w:t>
      </w:r>
      <w:r w:rsidR="008D4C2D" w:rsidRPr="00AA5F34">
        <w:rPr>
          <w:rFonts w:asciiTheme="majorHAnsi" w:hAnsiTheme="majorHAnsi"/>
        </w:rPr>
        <w:t>.</w:t>
      </w:r>
    </w:p>
    <w:p w14:paraId="744CA4DB" w14:textId="375DCBF2" w:rsidR="007171BA" w:rsidRPr="00AA5F34" w:rsidRDefault="008D4C2D" w:rsidP="0055693D">
      <w:pPr>
        <w:pStyle w:val="ListParagraph"/>
        <w:numPr>
          <w:ilvl w:val="1"/>
          <w:numId w:val="22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B</w:t>
      </w:r>
      <w:r w:rsidR="00D703EB" w:rsidRPr="00AA5F34">
        <w:rPr>
          <w:rFonts w:asciiTheme="majorHAnsi" w:hAnsiTheme="majorHAnsi"/>
        </w:rPr>
        <w:t>e safe</w:t>
      </w:r>
      <w:r w:rsidR="008844A3" w:rsidRPr="00AA5F34">
        <w:rPr>
          <w:rFonts w:asciiTheme="majorHAnsi" w:hAnsiTheme="majorHAnsi"/>
        </w:rPr>
        <w:t xml:space="preserve">—that is, </w:t>
      </w:r>
      <w:r w:rsidRPr="00AA5F34">
        <w:rPr>
          <w:rFonts w:asciiTheme="majorHAnsi" w:hAnsiTheme="majorHAnsi"/>
        </w:rPr>
        <w:t xml:space="preserve">be </w:t>
      </w:r>
      <w:r w:rsidR="007171BA" w:rsidRPr="00AA5F34">
        <w:rPr>
          <w:rFonts w:asciiTheme="majorHAnsi" w:hAnsiTheme="majorHAnsi"/>
        </w:rPr>
        <w:t xml:space="preserve">responsible for your own safety and </w:t>
      </w:r>
      <w:r w:rsidRPr="00AA5F34">
        <w:rPr>
          <w:rFonts w:asciiTheme="majorHAnsi" w:hAnsiTheme="majorHAnsi"/>
        </w:rPr>
        <w:t xml:space="preserve">that </w:t>
      </w:r>
      <w:r w:rsidR="007171BA" w:rsidRPr="00AA5F34">
        <w:rPr>
          <w:rFonts w:asciiTheme="majorHAnsi" w:hAnsiTheme="majorHAnsi"/>
        </w:rPr>
        <w:t>of others in class</w:t>
      </w:r>
      <w:r w:rsidRPr="00AA5F34">
        <w:rPr>
          <w:rFonts w:asciiTheme="majorHAnsi" w:hAnsiTheme="majorHAnsi"/>
        </w:rPr>
        <w:t>.</w:t>
      </w:r>
    </w:p>
    <w:p w14:paraId="4E3E0A96" w14:textId="69F44A4A" w:rsidR="008D4C2D" w:rsidRPr="00AA5F34" w:rsidRDefault="007171BA" w:rsidP="0055693D">
      <w:pPr>
        <w:pStyle w:val="ListParagraph"/>
        <w:numPr>
          <w:ilvl w:val="1"/>
          <w:numId w:val="22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Open </w:t>
      </w:r>
      <w:r w:rsidR="00F74711" w:rsidRPr="00AA5F34">
        <w:rPr>
          <w:rFonts w:asciiTheme="majorHAnsi" w:hAnsiTheme="majorHAnsi"/>
        </w:rPr>
        <w:t xml:space="preserve">your </w:t>
      </w:r>
      <w:proofErr w:type="gramStart"/>
      <w:r w:rsidRPr="00AA5F34">
        <w:rPr>
          <w:rFonts w:asciiTheme="majorHAnsi" w:hAnsiTheme="majorHAnsi"/>
        </w:rPr>
        <w:t>eyes</w:t>
      </w:r>
      <w:r w:rsidR="00F74711" w:rsidRPr="00AA5F34">
        <w:rPr>
          <w:rFonts w:asciiTheme="majorHAnsi" w:hAnsiTheme="majorHAnsi"/>
        </w:rPr>
        <w:t>,</w:t>
      </w:r>
      <w:proofErr w:type="gramEnd"/>
      <w:r w:rsidRPr="00AA5F34">
        <w:rPr>
          <w:rFonts w:asciiTheme="majorHAnsi" w:hAnsiTheme="majorHAnsi"/>
        </w:rPr>
        <w:t xml:space="preserve"> and </w:t>
      </w:r>
      <w:r w:rsidR="00F74711" w:rsidRPr="00AA5F34">
        <w:rPr>
          <w:rFonts w:asciiTheme="majorHAnsi" w:hAnsiTheme="majorHAnsi"/>
        </w:rPr>
        <w:t xml:space="preserve">we will </w:t>
      </w:r>
      <w:r w:rsidRPr="00AA5F34">
        <w:rPr>
          <w:rFonts w:asciiTheme="majorHAnsi" w:hAnsiTheme="majorHAnsi"/>
        </w:rPr>
        <w:t>begin the class</w:t>
      </w:r>
      <w:r w:rsidR="00F74711" w:rsidRPr="00AA5F34">
        <w:rPr>
          <w:rFonts w:asciiTheme="majorHAnsi" w:hAnsiTheme="majorHAnsi"/>
        </w:rPr>
        <w:t>.</w:t>
      </w:r>
    </w:p>
    <w:p w14:paraId="10E7CACB" w14:textId="48240E03" w:rsidR="00B16718" w:rsidRPr="00AA5F34" w:rsidRDefault="00B16718" w:rsidP="0055693D">
      <w:pPr>
        <w:spacing w:after="160"/>
        <w:rPr>
          <w:rFonts w:asciiTheme="majorHAnsi" w:hAnsiTheme="majorHAnsi"/>
          <w:b/>
          <w:i/>
          <w:u w:val="single"/>
        </w:rPr>
      </w:pPr>
      <w:r w:rsidRPr="00AA5F34">
        <w:rPr>
          <w:rFonts w:asciiTheme="majorHAnsi" w:hAnsiTheme="majorHAnsi"/>
          <w:b/>
          <w:i/>
          <w:u w:val="single"/>
        </w:rPr>
        <w:t>Middle of Class</w:t>
      </w:r>
      <w:r w:rsidR="008046A4" w:rsidRPr="00AA5F34">
        <w:rPr>
          <w:rFonts w:asciiTheme="majorHAnsi" w:hAnsiTheme="majorHAnsi"/>
          <w:b/>
          <w:i/>
          <w:u w:val="single"/>
        </w:rPr>
        <w:t xml:space="preserve">: </w:t>
      </w:r>
      <w:r w:rsidR="00B1265F" w:rsidRPr="00AA5F34">
        <w:rPr>
          <w:rFonts w:asciiTheme="majorHAnsi" w:hAnsiTheme="majorHAnsi"/>
          <w:b/>
          <w:i/>
          <w:u w:val="single"/>
        </w:rPr>
        <w:t>Quick Check-</w:t>
      </w:r>
      <w:r w:rsidR="008046A4" w:rsidRPr="00AA5F34">
        <w:rPr>
          <w:rFonts w:asciiTheme="majorHAnsi" w:hAnsiTheme="majorHAnsi"/>
          <w:b/>
          <w:i/>
          <w:u w:val="single"/>
        </w:rPr>
        <w:t>In</w:t>
      </w:r>
    </w:p>
    <w:p w14:paraId="275B7589" w14:textId="58E77C91" w:rsidR="00B16718" w:rsidRPr="00AA5F34" w:rsidRDefault="00B16718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When you</w:t>
      </w:r>
      <w:r w:rsidR="00886F5D" w:rsidRPr="00AA5F34">
        <w:rPr>
          <w:rFonts w:asciiTheme="majorHAnsi" w:hAnsiTheme="majorHAnsi"/>
        </w:rPr>
        <w:t>r</w:t>
      </w:r>
      <w:r w:rsidRPr="00AA5F34">
        <w:rPr>
          <w:rFonts w:asciiTheme="majorHAnsi" w:hAnsiTheme="majorHAnsi"/>
        </w:rPr>
        <w:t xml:space="preserve"> students are in the middle of an activity, game</w:t>
      </w:r>
      <w:r w:rsidR="00F74711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or </w:t>
      </w:r>
      <w:r w:rsidR="00886F5D" w:rsidRPr="00AA5F34">
        <w:rPr>
          <w:rFonts w:asciiTheme="majorHAnsi" w:hAnsiTheme="majorHAnsi"/>
        </w:rPr>
        <w:t>task</w:t>
      </w:r>
      <w:r w:rsidR="00F74711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stop them suddenly and </w:t>
      </w:r>
      <w:r w:rsidR="00F74711" w:rsidRPr="00AA5F34">
        <w:rPr>
          <w:rFonts w:asciiTheme="majorHAnsi" w:hAnsiTheme="majorHAnsi"/>
        </w:rPr>
        <w:t xml:space="preserve">have </w:t>
      </w:r>
      <w:r w:rsidRPr="00AA5F34">
        <w:rPr>
          <w:rFonts w:asciiTheme="majorHAnsi" w:hAnsiTheme="majorHAnsi"/>
        </w:rPr>
        <w:t xml:space="preserve">them check in </w:t>
      </w:r>
      <w:r w:rsidR="00F74711" w:rsidRPr="00AA5F34">
        <w:rPr>
          <w:rFonts w:asciiTheme="majorHAnsi" w:hAnsiTheme="majorHAnsi"/>
        </w:rPr>
        <w:t xml:space="preserve">about </w:t>
      </w:r>
      <w:r w:rsidRPr="00AA5F34">
        <w:rPr>
          <w:rFonts w:asciiTheme="majorHAnsi" w:hAnsiTheme="majorHAnsi"/>
        </w:rPr>
        <w:t xml:space="preserve">how </w:t>
      </w:r>
      <w:proofErr w:type="gramStart"/>
      <w:r w:rsidRPr="00AA5F34">
        <w:rPr>
          <w:rFonts w:asciiTheme="majorHAnsi" w:hAnsiTheme="majorHAnsi"/>
        </w:rPr>
        <w:t>they’re</w:t>
      </w:r>
      <w:proofErr w:type="gramEnd"/>
      <w:r w:rsidRPr="00AA5F34">
        <w:rPr>
          <w:rFonts w:asciiTheme="majorHAnsi" w:hAnsiTheme="majorHAnsi"/>
        </w:rPr>
        <w:t xml:space="preserve"> feeling. You can ask </w:t>
      </w:r>
      <w:r w:rsidR="00AD038C" w:rsidRPr="00AA5F34">
        <w:rPr>
          <w:rFonts w:asciiTheme="majorHAnsi" w:hAnsiTheme="majorHAnsi"/>
        </w:rPr>
        <w:t xml:space="preserve">a </w:t>
      </w:r>
      <w:r w:rsidR="000E4088" w:rsidRPr="00AA5F34">
        <w:rPr>
          <w:rFonts w:asciiTheme="majorHAnsi" w:hAnsiTheme="majorHAnsi"/>
        </w:rPr>
        <w:t xml:space="preserve">few </w:t>
      </w:r>
      <w:r w:rsidRPr="00AA5F34">
        <w:rPr>
          <w:rFonts w:asciiTheme="majorHAnsi" w:hAnsiTheme="majorHAnsi"/>
        </w:rPr>
        <w:t>simple questions:</w:t>
      </w:r>
    </w:p>
    <w:p w14:paraId="7AB8CD8D" w14:textId="43A2BBB7" w:rsidR="00B16718" w:rsidRPr="00AA5F34" w:rsidRDefault="00886F5D" w:rsidP="0055693D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</w:rPr>
      </w:pPr>
      <w:proofErr w:type="gramStart"/>
      <w:r w:rsidRPr="00AA5F34">
        <w:rPr>
          <w:rFonts w:asciiTheme="majorHAnsi" w:hAnsiTheme="majorHAnsi"/>
        </w:rPr>
        <w:t>Who’s</w:t>
      </w:r>
      <w:proofErr w:type="gramEnd"/>
      <w:r w:rsidRPr="00AA5F34">
        <w:rPr>
          <w:rFonts w:asciiTheme="majorHAnsi" w:hAnsiTheme="majorHAnsi"/>
        </w:rPr>
        <w:t xml:space="preserve"> having fun? Are you smiling? Look around</w:t>
      </w:r>
      <w:r w:rsidR="00F74711" w:rsidRPr="00AA5F34">
        <w:rPr>
          <w:rFonts w:asciiTheme="majorHAnsi" w:hAnsiTheme="majorHAnsi"/>
        </w:rPr>
        <w:t>—</w:t>
      </w:r>
      <w:r w:rsidRPr="00AA5F34">
        <w:rPr>
          <w:rFonts w:asciiTheme="majorHAnsi" w:hAnsiTheme="majorHAnsi"/>
        </w:rPr>
        <w:t>who else is smiling?</w:t>
      </w:r>
      <w:r w:rsidR="00191E5A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>(social dimension)</w:t>
      </w:r>
    </w:p>
    <w:p w14:paraId="6E052EEB" w14:textId="2F845E3F" w:rsidR="00B16718" w:rsidRPr="00AA5F34" w:rsidRDefault="00B16718" w:rsidP="0055693D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Get in group</w:t>
      </w:r>
      <w:r w:rsidR="00F74711" w:rsidRPr="00AA5F34">
        <w:rPr>
          <w:rFonts w:asciiTheme="majorHAnsi" w:hAnsiTheme="majorHAnsi"/>
        </w:rPr>
        <w:t>s</w:t>
      </w:r>
      <w:r w:rsidRPr="00AA5F34">
        <w:rPr>
          <w:rFonts w:asciiTheme="majorHAnsi" w:hAnsiTheme="majorHAnsi"/>
        </w:rPr>
        <w:t xml:space="preserve"> of </w:t>
      </w:r>
      <w:r w:rsidR="00F74711" w:rsidRPr="00AA5F34">
        <w:rPr>
          <w:rFonts w:asciiTheme="majorHAnsi" w:hAnsiTheme="majorHAnsi"/>
        </w:rPr>
        <w:t xml:space="preserve">four </w:t>
      </w:r>
      <w:r w:rsidR="00D03579" w:rsidRPr="00AA5F34">
        <w:rPr>
          <w:rFonts w:asciiTheme="majorHAnsi" w:hAnsiTheme="majorHAnsi"/>
        </w:rPr>
        <w:t xml:space="preserve">and </w:t>
      </w:r>
      <w:r w:rsidRPr="00AA5F34">
        <w:rPr>
          <w:rFonts w:asciiTheme="majorHAnsi" w:hAnsiTheme="majorHAnsi"/>
        </w:rPr>
        <w:t>s</w:t>
      </w:r>
      <w:r w:rsidR="00D03579" w:rsidRPr="00AA5F34">
        <w:rPr>
          <w:rFonts w:asciiTheme="majorHAnsi" w:hAnsiTheme="majorHAnsi"/>
        </w:rPr>
        <w:t>hare one word to describe how</w:t>
      </w:r>
      <w:r w:rsidRPr="00AA5F34">
        <w:rPr>
          <w:rFonts w:asciiTheme="majorHAnsi" w:hAnsiTheme="majorHAnsi"/>
        </w:rPr>
        <w:t xml:space="preserve"> </w:t>
      </w:r>
      <w:proofErr w:type="gramStart"/>
      <w:r w:rsidR="00814E73" w:rsidRPr="00AA5F34">
        <w:rPr>
          <w:rFonts w:asciiTheme="majorHAnsi" w:hAnsiTheme="majorHAnsi"/>
        </w:rPr>
        <w:t>you’re</w:t>
      </w:r>
      <w:proofErr w:type="gramEnd"/>
      <w:r w:rsidR="00814E73" w:rsidRPr="00AA5F34">
        <w:rPr>
          <w:rFonts w:asciiTheme="majorHAnsi" w:hAnsiTheme="majorHAnsi"/>
        </w:rPr>
        <w:t xml:space="preserve"> feeling</w:t>
      </w:r>
      <w:r w:rsidR="00F74711" w:rsidRPr="00AA5F34">
        <w:rPr>
          <w:rFonts w:asciiTheme="majorHAnsi" w:hAnsiTheme="majorHAnsi"/>
        </w:rPr>
        <w:t>—for instance</w:t>
      </w:r>
      <w:r w:rsidR="00814E73" w:rsidRPr="00AA5F34">
        <w:rPr>
          <w:rFonts w:asciiTheme="majorHAnsi" w:hAnsiTheme="majorHAnsi"/>
        </w:rPr>
        <w:t xml:space="preserve">, </w:t>
      </w:r>
      <w:r w:rsidR="00D03579" w:rsidRPr="00AA5F34">
        <w:rPr>
          <w:rFonts w:asciiTheme="majorHAnsi" w:hAnsiTheme="majorHAnsi"/>
        </w:rPr>
        <w:t xml:space="preserve">good, </w:t>
      </w:r>
      <w:r w:rsidR="00814E73" w:rsidRPr="00AA5F34">
        <w:rPr>
          <w:rFonts w:asciiTheme="majorHAnsi" w:hAnsiTheme="majorHAnsi"/>
        </w:rPr>
        <w:t>energize</w:t>
      </w:r>
      <w:r w:rsidR="00D03579" w:rsidRPr="00AA5F34">
        <w:rPr>
          <w:rFonts w:asciiTheme="majorHAnsi" w:hAnsiTheme="majorHAnsi"/>
        </w:rPr>
        <w:t xml:space="preserve">d, happy, flat, </w:t>
      </w:r>
      <w:r w:rsidR="00F74711" w:rsidRPr="00AA5F34">
        <w:rPr>
          <w:rFonts w:asciiTheme="majorHAnsi" w:hAnsiTheme="majorHAnsi"/>
        </w:rPr>
        <w:t xml:space="preserve">or </w:t>
      </w:r>
      <w:r w:rsidR="00D03579" w:rsidRPr="00AA5F34">
        <w:rPr>
          <w:rFonts w:asciiTheme="majorHAnsi" w:hAnsiTheme="majorHAnsi"/>
        </w:rPr>
        <w:t>excited</w:t>
      </w:r>
      <w:r w:rsidR="00F74711" w:rsidRPr="00AA5F34">
        <w:rPr>
          <w:rFonts w:asciiTheme="majorHAnsi" w:hAnsiTheme="majorHAnsi"/>
        </w:rPr>
        <w:t>.</w:t>
      </w:r>
      <w:r w:rsidR="00D03579" w:rsidRPr="00AA5F34">
        <w:rPr>
          <w:rFonts w:asciiTheme="majorHAnsi" w:hAnsiTheme="majorHAnsi"/>
        </w:rPr>
        <w:t xml:space="preserve"> (emotional dimension)</w:t>
      </w:r>
    </w:p>
    <w:p w14:paraId="32F5C7FF" w14:textId="6B0A4751" w:rsidR="00814E73" w:rsidRPr="00AA5F34" w:rsidRDefault="00814E73" w:rsidP="0055693D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Are you sweating? Do you feel warm?</w:t>
      </w:r>
      <w:r w:rsidR="009A4320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>(physical dimension)</w:t>
      </w:r>
    </w:p>
    <w:p w14:paraId="1A065868" w14:textId="2500838F" w:rsidR="00814E73" w:rsidRPr="00AA5F34" w:rsidRDefault="00F74711" w:rsidP="0055693D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(For i</w:t>
      </w:r>
      <w:r w:rsidR="00814E73" w:rsidRPr="00AA5F34">
        <w:rPr>
          <w:rFonts w:asciiTheme="majorHAnsi" w:hAnsiTheme="majorHAnsi"/>
        </w:rPr>
        <w:t>ntermediate</w:t>
      </w:r>
      <w:r w:rsidRPr="00AA5F34">
        <w:rPr>
          <w:rFonts w:asciiTheme="majorHAnsi" w:hAnsiTheme="majorHAnsi"/>
        </w:rPr>
        <w:t xml:space="preserve"> students)</w:t>
      </w:r>
      <w:r w:rsidR="00814E73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>L</w:t>
      </w:r>
      <w:r w:rsidR="00814E73" w:rsidRPr="00AA5F34">
        <w:rPr>
          <w:rFonts w:asciiTheme="majorHAnsi" w:hAnsiTheme="majorHAnsi"/>
        </w:rPr>
        <w:t xml:space="preserve">ocate </w:t>
      </w:r>
      <w:r w:rsidRPr="00AA5F34">
        <w:rPr>
          <w:rFonts w:asciiTheme="majorHAnsi" w:hAnsiTheme="majorHAnsi"/>
        </w:rPr>
        <w:t xml:space="preserve">your </w:t>
      </w:r>
      <w:r w:rsidR="00814E73" w:rsidRPr="00AA5F34">
        <w:rPr>
          <w:rFonts w:asciiTheme="majorHAnsi" w:hAnsiTheme="majorHAnsi"/>
        </w:rPr>
        <w:t xml:space="preserve">heartbeat and estimate </w:t>
      </w:r>
      <w:r w:rsidRPr="00AA5F34">
        <w:rPr>
          <w:rFonts w:asciiTheme="majorHAnsi" w:hAnsiTheme="majorHAnsi"/>
        </w:rPr>
        <w:t xml:space="preserve">your </w:t>
      </w:r>
      <w:r w:rsidR="00814E73" w:rsidRPr="00AA5F34">
        <w:rPr>
          <w:rFonts w:asciiTheme="majorHAnsi" w:hAnsiTheme="majorHAnsi"/>
        </w:rPr>
        <w:t>heart rate</w:t>
      </w:r>
      <w:r w:rsidRPr="00AA5F34">
        <w:rPr>
          <w:rFonts w:asciiTheme="majorHAnsi" w:hAnsiTheme="majorHAnsi"/>
        </w:rPr>
        <w:t>.</w:t>
      </w:r>
      <w:r w:rsidR="00814E73" w:rsidRPr="00AA5F34">
        <w:rPr>
          <w:rFonts w:asciiTheme="majorHAnsi" w:hAnsiTheme="majorHAnsi"/>
        </w:rPr>
        <w:t xml:space="preserve"> (physical dimension)</w:t>
      </w:r>
    </w:p>
    <w:p w14:paraId="007A4E4C" w14:textId="3B3531F1" w:rsidR="00814E73" w:rsidRPr="00AA5F34" w:rsidRDefault="00F74711" w:rsidP="0055693D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(For p</w:t>
      </w:r>
      <w:r w:rsidR="00814E73" w:rsidRPr="00AA5F34">
        <w:rPr>
          <w:rFonts w:asciiTheme="majorHAnsi" w:hAnsiTheme="majorHAnsi"/>
        </w:rPr>
        <w:t>rimary</w:t>
      </w:r>
      <w:r w:rsidRPr="00AA5F34">
        <w:rPr>
          <w:rFonts w:asciiTheme="majorHAnsi" w:hAnsiTheme="majorHAnsi"/>
        </w:rPr>
        <w:t xml:space="preserve"> </w:t>
      </w:r>
      <w:r w:rsidR="00814E73" w:rsidRPr="00AA5F34">
        <w:rPr>
          <w:rFonts w:asciiTheme="majorHAnsi" w:hAnsiTheme="majorHAnsi"/>
        </w:rPr>
        <w:t>students</w:t>
      </w:r>
      <w:r w:rsidRPr="00AA5F34">
        <w:rPr>
          <w:rFonts w:asciiTheme="majorHAnsi" w:hAnsiTheme="majorHAnsi"/>
        </w:rPr>
        <w:t>)</w:t>
      </w:r>
      <w:r w:rsidR="00814E73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 xml:space="preserve">Place your </w:t>
      </w:r>
      <w:r w:rsidR="00814E73" w:rsidRPr="00AA5F34">
        <w:rPr>
          <w:rFonts w:asciiTheme="majorHAnsi" w:hAnsiTheme="majorHAnsi"/>
        </w:rPr>
        <w:t xml:space="preserve">hand on </w:t>
      </w:r>
      <w:r w:rsidRPr="00AA5F34">
        <w:rPr>
          <w:rFonts w:asciiTheme="majorHAnsi" w:hAnsiTheme="majorHAnsi"/>
        </w:rPr>
        <w:t xml:space="preserve">your </w:t>
      </w:r>
      <w:r w:rsidR="00814E73" w:rsidRPr="00AA5F34">
        <w:rPr>
          <w:rFonts w:asciiTheme="majorHAnsi" w:hAnsiTheme="majorHAnsi"/>
        </w:rPr>
        <w:t xml:space="preserve">chest and feel </w:t>
      </w:r>
      <w:r w:rsidRPr="00AA5F34">
        <w:rPr>
          <w:rFonts w:asciiTheme="majorHAnsi" w:hAnsiTheme="majorHAnsi"/>
        </w:rPr>
        <w:t xml:space="preserve">your </w:t>
      </w:r>
      <w:r w:rsidR="00814E73" w:rsidRPr="00AA5F34">
        <w:rPr>
          <w:rFonts w:asciiTheme="majorHAnsi" w:hAnsiTheme="majorHAnsi"/>
        </w:rPr>
        <w:t>heart beating. (physical dimension)</w:t>
      </w:r>
    </w:p>
    <w:p w14:paraId="273A5BCB" w14:textId="2FFC510E" w:rsidR="00B16718" w:rsidRPr="00AA5F34" w:rsidRDefault="00D03579" w:rsidP="0055693D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What have you learned about how it feels to be active and healthy? (intellectual dimension)</w:t>
      </w:r>
    </w:p>
    <w:p w14:paraId="46333CD6" w14:textId="63AF2A71" w:rsidR="00A5770B" w:rsidRPr="00AA5F34" w:rsidRDefault="0053562A" w:rsidP="0055693D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Describe the energy in the room. Do you feel connected to others? (spiritual dimension)</w:t>
      </w:r>
    </w:p>
    <w:p w14:paraId="04E04B5F" w14:textId="02C9AEAA" w:rsidR="00B16718" w:rsidRPr="00AA5F34" w:rsidRDefault="00B16718" w:rsidP="0055693D">
      <w:pPr>
        <w:spacing w:after="160"/>
        <w:rPr>
          <w:rFonts w:asciiTheme="majorHAnsi" w:hAnsiTheme="majorHAnsi"/>
          <w:b/>
          <w:i/>
          <w:u w:val="single"/>
        </w:rPr>
      </w:pPr>
      <w:r w:rsidRPr="00AA5F34">
        <w:rPr>
          <w:rFonts w:asciiTheme="majorHAnsi" w:hAnsiTheme="majorHAnsi"/>
          <w:b/>
          <w:i/>
          <w:u w:val="single"/>
        </w:rPr>
        <w:t>3. End of Class</w:t>
      </w:r>
      <w:r w:rsidR="008046A4" w:rsidRPr="00AA5F34">
        <w:rPr>
          <w:rFonts w:asciiTheme="majorHAnsi" w:hAnsiTheme="majorHAnsi"/>
          <w:b/>
          <w:i/>
          <w:u w:val="single"/>
        </w:rPr>
        <w:t xml:space="preserve">: </w:t>
      </w:r>
      <w:r w:rsidR="00B1265F" w:rsidRPr="00AA5F34">
        <w:rPr>
          <w:rFonts w:asciiTheme="majorHAnsi" w:hAnsiTheme="majorHAnsi"/>
          <w:b/>
          <w:i/>
          <w:u w:val="single"/>
        </w:rPr>
        <w:t>Reflection</w:t>
      </w:r>
    </w:p>
    <w:p w14:paraId="567ED418" w14:textId="38F16726" w:rsidR="00B16718" w:rsidRPr="00AA5F34" w:rsidRDefault="00D63579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Gather </w:t>
      </w:r>
      <w:r w:rsidR="00AD038C" w:rsidRPr="00AA5F34">
        <w:rPr>
          <w:rFonts w:asciiTheme="majorHAnsi" w:hAnsiTheme="majorHAnsi"/>
        </w:rPr>
        <w:t>student</w:t>
      </w:r>
      <w:r w:rsidR="004E70A9" w:rsidRPr="00AA5F34">
        <w:rPr>
          <w:rFonts w:asciiTheme="majorHAnsi" w:hAnsiTheme="majorHAnsi"/>
        </w:rPr>
        <w:t>s</w:t>
      </w:r>
      <w:r w:rsidR="00AD038C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 xml:space="preserve">to </w:t>
      </w:r>
      <w:r w:rsidR="00AD038C" w:rsidRPr="00AA5F34">
        <w:rPr>
          <w:rFonts w:asciiTheme="majorHAnsi" w:hAnsiTheme="majorHAnsi"/>
        </w:rPr>
        <w:t>sit down</w:t>
      </w:r>
      <w:r w:rsidRPr="00AA5F34">
        <w:rPr>
          <w:rFonts w:asciiTheme="majorHAnsi" w:hAnsiTheme="majorHAnsi"/>
        </w:rPr>
        <w:t xml:space="preserve"> and </w:t>
      </w:r>
      <w:r w:rsidR="001976DC" w:rsidRPr="00AA5F34">
        <w:rPr>
          <w:rFonts w:asciiTheme="majorHAnsi" w:hAnsiTheme="majorHAnsi"/>
        </w:rPr>
        <w:t>settle</w:t>
      </w:r>
      <w:r w:rsidR="00B16718" w:rsidRPr="00AA5F34">
        <w:rPr>
          <w:rFonts w:asciiTheme="majorHAnsi" w:hAnsiTheme="majorHAnsi"/>
        </w:rPr>
        <w:t>.</w:t>
      </w:r>
      <w:r w:rsidR="009A4320" w:rsidRPr="00AA5F34">
        <w:rPr>
          <w:rFonts w:asciiTheme="majorHAnsi" w:hAnsiTheme="majorHAnsi"/>
        </w:rPr>
        <w:t xml:space="preserve"> </w:t>
      </w:r>
      <w:r w:rsidR="004E70A9" w:rsidRPr="00AA5F34">
        <w:rPr>
          <w:rFonts w:asciiTheme="majorHAnsi" w:hAnsiTheme="majorHAnsi"/>
        </w:rPr>
        <w:t xml:space="preserve">Have them close their eyes again or just sit quietly with eyes open to reflect. </w:t>
      </w:r>
      <w:r w:rsidR="00B16718" w:rsidRPr="00AA5F34">
        <w:rPr>
          <w:rFonts w:asciiTheme="majorHAnsi" w:hAnsiTheme="majorHAnsi"/>
        </w:rPr>
        <w:t xml:space="preserve">Ask again, “How are you feeling? </w:t>
      </w:r>
      <w:r w:rsidR="004E70A9" w:rsidRPr="00AA5F34">
        <w:rPr>
          <w:rFonts w:asciiTheme="majorHAnsi" w:hAnsiTheme="majorHAnsi"/>
        </w:rPr>
        <w:t xml:space="preserve">How are you feeling </w:t>
      </w:r>
      <w:r w:rsidR="00B16718" w:rsidRPr="00AA5F34">
        <w:rPr>
          <w:rFonts w:asciiTheme="majorHAnsi" w:hAnsiTheme="majorHAnsi"/>
        </w:rPr>
        <w:t xml:space="preserve">after </w:t>
      </w:r>
      <w:r w:rsidR="001976DC" w:rsidRPr="00AA5F34">
        <w:rPr>
          <w:rFonts w:asciiTheme="majorHAnsi" w:hAnsiTheme="majorHAnsi"/>
        </w:rPr>
        <w:t>being active and playing</w:t>
      </w:r>
      <w:r w:rsidR="00434D92" w:rsidRPr="00AA5F34">
        <w:rPr>
          <w:rFonts w:asciiTheme="majorHAnsi" w:hAnsiTheme="majorHAnsi"/>
        </w:rPr>
        <w:t>?</w:t>
      </w:r>
      <w:r w:rsidRPr="00AA5F34">
        <w:rPr>
          <w:rFonts w:asciiTheme="majorHAnsi" w:hAnsiTheme="majorHAnsi"/>
        </w:rPr>
        <w:t>”</w:t>
      </w:r>
    </w:p>
    <w:p w14:paraId="1DDD9B78" w14:textId="39D14F77" w:rsidR="00434D92" w:rsidRPr="00AA5F34" w:rsidRDefault="00434D92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Once your </w:t>
      </w:r>
      <w:r w:rsidR="00D63579" w:rsidRPr="00AA5F34">
        <w:rPr>
          <w:rFonts w:asciiTheme="majorHAnsi" w:hAnsiTheme="majorHAnsi"/>
        </w:rPr>
        <w:t xml:space="preserve">students </w:t>
      </w:r>
      <w:r w:rsidRPr="00AA5F34">
        <w:rPr>
          <w:rFonts w:asciiTheme="majorHAnsi" w:hAnsiTheme="majorHAnsi"/>
        </w:rPr>
        <w:t>become comfortable with one another</w:t>
      </w:r>
      <w:r w:rsidR="00D63579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</w:t>
      </w:r>
      <w:r w:rsidR="00D63579" w:rsidRPr="00AA5F34">
        <w:rPr>
          <w:rFonts w:asciiTheme="majorHAnsi" w:hAnsiTheme="majorHAnsi"/>
        </w:rPr>
        <w:t xml:space="preserve">they </w:t>
      </w:r>
      <w:r w:rsidRPr="00AA5F34">
        <w:rPr>
          <w:rFonts w:asciiTheme="majorHAnsi" w:hAnsiTheme="majorHAnsi"/>
        </w:rPr>
        <w:t>can start sharing some of the</w:t>
      </w:r>
      <w:r w:rsidR="00D63579" w:rsidRPr="00AA5F34">
        <w:rPr>
          <w:rFonts w:asciiTheme="majorHAnsi" w:hAnsiTheme="majorHAnsi"/>
        </w:rPr>
        <w:t>ir</w:t>
      </w:r>
      <w:r w:rsidRPr="00AA5F34">
        <w:rPr>
          <w:rFonts w:asciiTheme="majorHAnsi" w:hAnsiTheme="majorHAnsi"/>
        </w:rPr>
        <w:t xml:space="preserve"> answers </w:t>
      </w:r>
      <w:r w:rsidR="00D63579" w:rsidRPr="00AA5F34">
        <w:rPr>
          <w:rFonts w:asciiTheme="majorHAnsi" w:hAnsiTheme="majorHAnsi"/>
        </w:rPr>
        <w:t>a</w:t>
      </w:r>
      <w:r w:rsidRPr="00AA5F34">
        <w:rPr>
          <w:rFonts w:asciiTheme="majorHAnsi" w:hAnsiTheme="majorHAnsi"/>
        </w:rPr>
        <w:t>loud at the beginning and end of class.</w:t>
      </w:r>
      <w:r w:rsidR="009A4320" w:rsidRPr="00AA5F34">
        <w:rPr>
          <w:rFonts w:asciiTheme="majorHAnsi" w:hAnsiTheme="majorHAnsi"/>
        </w:rPr>
        <w:t xml:space="preserve"> </w:t>
      </w:r>
      <w:r w:rsidRPr="00AA5F34">
        <w:rPr>
          <w:rFonts w:asciiTheme="majorHAnsi" w:hAnsiTheme="majorHAnsi"/>
        </w:rPr>
        <w:t xml:space="preserve">Ask specifically who feels better and why. </w:t>
      </w:r>
    </w:p>
    <w:p w14:paraId="24B068DC" w14:textId="7C1670D2" w:rsidR="0055693D" w:rsidRDefault="00B16718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Remind </w:t>
      </w:r>
      <w:r w:rsidR="00D63579" w:rsidRPr="00AA5F34">
        <w:rPr>
          <w:rFonts w:asciiTheme="majorHAnsi" w:hAnsiTheme="majorHAnsi"/>
        </w:rPr>
        <w:t xml:space="preserve">students </w:t>
      </w:r>
      <w:r w:rsidRPr="00AA5F34">
        <w:rPr>
          <w:rFonts w:asciiTheme="majorHAnsi" w:hAnsiTheme="majorHAnsi"/>
        </w:rPr>
        <w:t xml:space="preserve">to stop and check in with how </w:t>
      </w:r>
      <w:proofErr w:type="gramStart"/>
      <w:r w:rsidRPr="00AA5F34">
        <w:rPr>
          <w:rFonts w:asciiTheme="majorHAnsi" w:hAnsiTheme="majorHAnsi"/>
        </w:rPr>
        <w:t>they’re</w:t>
      </w:r>
      <w:proofErr w:type="gramEnd"/>
      <w:r w:rsidRPr="00AA5F34">
        <w:rPr>
          <w:rFonts w:asciiTheme="majorHAnsi" w:hAnsiTheme="majorHAnsi"/>
        </w:rPr>
        <w:t xml:space="preserve"> feeling </w:t>
      </w:r>
      <w:r w:rsidR="00D63579" w:rsidRPr="00AA5F34">
        <w:rPr>
          <w:rFonts w:asciiTheme="majorHAnsi" w:hAnsiTheme="majorHAnsi"/>
        </w:rPr>
        <w:t xml:space="preserve">when they are </w:t>
      </w:r>
      <w:r w:rsidRPr="00AA5F34">
        <w:rPr>
          <w:rFonts w:asciiTheme="majorHAnsi" w:hAnsiTheme="majorHAnsi"/>
        </w:rPr>
        <w:t xml:space="preserve">outside of school. </w:t>
      </w:r>
      <w:r w:rsidR="001976DC" w:rsidRPr="00AA5F34">
        <w:rPr>
          <w:rFonts w:asciiTheme="majorHAnsi" w:hAnsiTheme="majorHAnsi"/>
        </w:rPr>
        <w:t xml:space="preserve">Discuss examples </w:t>
      </w:r>
      <w:r w:rsidR="00D63579" w:rsidRPr="00AA5F34">
        <w:rPr>
          <w:rFonts w:asciiTheme="majorHAnsi" w:hAnsiTheme="majorHAnsi"/>
        </w:rPr>
        <w:t xml:space="preserve">of when they might do so—for example, </w:t>
      </w:r>
      <w:r w:rsidR="001976DC" w:rsidRPr="00AA5F34">
        <w:rPr>
          <w:rFonts w:asciiTheme="majorHAnsi" w:hAnsiTheme="majorHAnsi"/>
        </w:rPr>
        <w:t>b</w:t>
      </w:r>
      <w:r w:rsidRPr="00AA5F34">
        <w:rPr>
          <w:rFonts w:asciiTheme="majorHAnsi" w:hAnsiTheme="majorHAnsi"/>
        </w:rPr>
        <w:t xml:space="preserve">efore or after </w:t>
      </w:r>
      <w:r w:rsidR="0016534B" w:rsidRPr="00AA5F34">
        <w:rPr>
          <w:rFonts w:asciiTheme="majorHAnsi" w:hAnsiTheme="majorHAnsi"/>
        </w:rPr>
        <w:t xml:space="preserve">playing in </w:t>
      </w:r>
      <w:r w:rsidRPr="00AA5F34">
        <w:rPr>
          <w:rFonts w:asciiTheme="majorHAnsi" w:hAnsiTheme="majorHAnsi"/>
        </w:rPr>
        <w:t xml:space="preserve">a soccer game, walking the dog, </w:t>
      </w:r>
      <w:r w:rsidR="001976DC" w:rsidRPr="00AA5F34">
        <w:rPr>
          <w:rFonts w:asciiTheme="majorHAnsi" w:hAnsiTheme="majorHAnsi"/>
        </w:rPr>
        <w:t xml:space="preserve">or </w:t>
      </w:r>
      <w:r w:rsidR="0016534B" w:rsidRPr="00AA5F34">
        <w:rPr>
          <w:rFonts w:asciiTheme="majorHAnsi" w:hAnsiTheme="majorHAnsi"/>
        </w:rPr>
        <w:t xml:space="preserve">participating in a </w:t>
      </w:r>
      <w:r w:rsidRPr="00AA5F34">
        <w:rPr>
          <w:rFonts w:asciiTheme="majorHAnsi" w:hAnsiTheme="majorHAnsi"/>
        </w:rPr>
        <w:t>gymnastics class.</w:t>
      </w:r>
    </w:p>
    <w:p w14:paraId="03F313F7" w14:textId="77777777" w:rsidR="0055693D" w:rsidRDefault="0055693D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01F3E81F" w14:textId="67959AB9" w:rsidR="00D61E56" w:rsidRPr="00BD322C" w:rsidRDefault="00D61E56" w:rsidP="0055693D">
      <w:pPr>
        <w:pStyle w:val="Heading1"/>
        <w:spacing w:after="160"/>
        <w:rPr>
          <w:rFonts w:ascii="Calibri Light" w:hAnsi="Calibri Light"/>
          <w:sz w:val="28"/>
        </w:rPr>
      </w:pPr>
      <w:r w:rsidRPr="00BD322C">
        <w:rPr>
          <w:rFonts w:ascii="Calibri Light" w:hAnsi="Calibri Light"/>
          <w:sz w:val="28"/>
        </w:rPr>
        <w:t>3</w:t>
      </w:r>
      <w:r w:rsidR="00A5770B" w:rsidRPr="00BD322C">
        <w:rPr>
          <w:rFonts w:ascii="Calibri Light" w:hAnsi="Calibri Light"/>
          <w:sz w:val="28"/>
        </w:rPr>
        <w:t>.</w:t>
      </w:r>
      <w:r w:rsidRPr="00BD322C">
        <w:rPr>
          <w:rFonts w:ascii="Calibri Light" w:hAnsi="Calibri Light"/>
          <w:sz w:val="28"/>
        </w:rPr>
        <w:t xml:space="preserve"> Yarn Toss</w:t>
      </w:r>
    </w:p>
    <w:p w14:paraId="37CAB344" w14:textId="77777777" w:rsidR="00D61E56" w:rsidRPr="00AA5F34" w:rsidRDefault="00D61E56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>Learning Goals</w:t>
      </w:r>
    </w:p>
    <w:p w14:paraId="764BFAD4" w14:textId="4639AE48" w:rsidR="00D61E56" w:rsidRPr="00AA5F34" w:rsidRDefault="00D61E56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Students will develop understanding of interconnectedness by feeling the </w:t>
      </w:r>
      <w:r w:rsidR="0016534B" w:rsidRPr="00AA5F34">
        <w:rPr>
          <w:rFonts w:asciiTheme="majorHAnsi" w:hAnsiTheme="majorHAnsi"/>
        </w:rPr>
        <w:t xml:space="preserve">effects </w:t>
      </w:r>
      <w:r w:rsidRPr="00AA5F34">
        <w:rPr>
          <w:rFonts w:asciiTheme="majorHAnsi" w:hAnsiTheme="majorHAnsi"/>
        </w:rPr>
        <w:t xml:space="preserve">of </w:t>
      </w:r>
      <w:r w:rsidR="0016534B" w:rsidRPr="00AA5F34">
        <w:rPr>
          <w:rFonts w:asciiTheme="majorHAnsi" w:hAnsiTheme="majorHAnsi"/>
        </w:rPr>
        <w:t xml:space="preserve">various </w:t>
      </w:r>
      <w:r w:rsidRPr="00AA5F34">
        <w:rPr>
          <w:rFonts w:asciiTheme="majorHAnsi" w:hAnsiTheme="majorHAnsi"/>
        </w:rPr>
        <w:t xml:space="preserve">actions applied to a string of yarn that connects </w:t>
      </w:r>
      <w:r w:rsidR="008844A3" w:rsidRPr="00AA5F34">
        <w:rPr>
          <w:rFonts w:asciiTheme="majorHAnsi" w:hAnsiTheme="majorHAnsi"/>
        </w:rPr>
        <w:t xml:space="preserve">them </w:t>
      </w:r>
      <w:r w:rsidRPr="00AA5F34">
        <w:rPr>
          <w:rFonts w:asciiTheme="majorHAnsi" w:hAnsiTheme="majorHAnsi"/>
        </w:rPr>
        <w:t>to one another.</w:t>
      </w:r>
    </w:p>
    <w:p w14:paraId="5BE27E57" w14:textId="289C3699" w:rsidR="00D61E56" w:rsidRPr="00AA5F34" w:rsidRDefault="00D61E56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>Instruction</w:t>
      </w:r>
      <w:r w:rsidR="00FD6B3B" w:rsidRPr="00AA5F34">
        <w:rPr>
          <w:rFonts w:asciiTheme="majorHAnsi" w:hAnsiTheme="majorHAnsi"/>
          <w:b/>
          <w:i/>
        </w:rPr>
        <w:t>s</w:t>
      </w:r>
    </w:p>
    <w:p w14:paraId="0EFE62A7" w14:textId="7AAB6810" w:rsidR="00F3551F" w:rsidRPr="00AA5F34" w:rsidRDefault="0016534B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Bring </w:t>
      </w:r>
      <w:r w:rsidR="00F3551F" w:rsidRPr="00AA5F34">
        <w:rPr>
          <w:rFonts w:asciiTheme="majorHAnsi" w:hAnsiTheme="majorHAnsi"/>
        </w:rPr>
        <w:t xml:space="preserve">a ball of yarn </w:t>
      </w:r>
      <w:r w:rsidRPr="00AA5F34">
        <w:rPr>
          <w:rFonts w:asciiTheme="majorHAnsi" w:hAnsiTheme="majorHAnsi"/>
        </w:rPr>
        <w:t xml:space="preserve">long </w:t>
      </w:r>
      <w:r w:rsidR="00F3551F" w:rsidRPr="00AA5F34">
        <w:rPr>
          <w:rFonts w:asciiTheme="majorHAnsi" w:hAnsiTheme="majorHAnsi"/>
        </w:rPr>
        <w:t xml:space="preserve">enough to span the circle the same number of times as there are students </w:t>
      </w:r>
      <w:r w:rsidRPr="00AA5F34">
        <w:rPr>
          <w:rFonts w:asciiTheme="majorHAnsi" w:hAnsiTheme="majorHAnsi"/>
        </w:rPr>
        <w:t xml:space="preserve">in your class. For example, if you have </w:t>
      </w:r>
      <w:r w:rsidR="00F3551F" w:rsidRPr="00AA5F34">
        <w:rPr>
          <w:rFonts w:asciiTheme="majorHAnsi" w:hAnsiTheme="majorHAnsi"/>
        </w:rPr>
        <w:t xml:space="preserve">20 students </w:t>
      </w:r>
      <w:r w:rsidRPr="00AA5F34">
        <w:rPr>
          <w:rFonts w:asciiTheme="majorHAnsi" w:hAnsiTheme="majorHAnsi"/>
        </w:rPr>
        <w:t xml:space="preserve">in </w:t>
      </w:r>
      <w:r w:rsidR="00F3551F" w:rsidRPr="00AA5F34">
        <w:rPr>
          <w:rFonts w:asciiTheme="majorHAnsi" w:hAnsiTheme="majorHAnsi"/>
        </w:rPr>
        <w:t xml:space="preserve">a circle </w:t>
      </w:r>
      <w:r w:rsidRPr="00AA5F34">
        <w:rPr>
          <w:rFonts w:asciiTheme="majorHAnsi" w:hAnsiTheme="majorHAnsi"/>
        </w:rPr>
        <w:t xml:space="preserve">with a </w:t>
      </w:r>
      <w:r w:rsidR="00F3551F" w:rsidRPr="00AA5F34">
        <w:rPr>
          <w:rFonts w:asciiTheme="majorHAnsi" w:hAnsiTheme="majorHAnsi"/>
        </w:rPr>
        <w:t>diameter of 5 meters</w:t>
      </w:r>
      <w:r w:rsidRPr="00AA5F34">
        <w:rPr>
          <w:rFonts w:asciiTheme="majorHAnsi" w:hAnsiTheme="majorHAnsi"/>
        </w:rPr>
        <w:t>,</w:t>
      </w:r>
      <w:r w:rsidR="00F3551F" w:rsidRPr="00AA5F34">
        <w:rPr>
          <w:rFonts w:asciiTheme="majorHAnsi" w:hAnsiTheme="majorHAnsi"/>
        </w:rPr>
        <w:t xml:space="preserve"> would need at least 100 meters of yarn.</w:t>
      </w:r>
    </w:p>
    <w:p w14:paraId="0A6C656B" w14:textId="033C7DD9" w:rsidR="009A4320" w:rsidRPr="00AA5F34" w:rsidRDefault="00D61E56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Students sit or stand in a circle (or another shape of your choice). One student begins with the ball of yarn and tosses it to another student. While holding the ball, the</w:t>
      </w:r>
      <w:r w:rsidR="0016534B" w:rsidRPr="00AA5F34">
        <w:rPr>
          <w:rFonts w:asciiTheme="majorHAnsi" w:hAnsiTheme="majorHAnsi"/>
        </w:rPr>
        <w:t xml:space="preserve"> second student</w:t>
      </w:r>
      <w:r w:rsidRPr="00AA5F34">
        <w:rPr>
          <w:rFonts w:asciiTheme="majorHAnsi" w:hAnsiTheme="majorHAnsi"/>
        </w:rPr>
        <w:t xml:space="preserve"> identif</w:t>
      </w:r>
      <w:r w:rsidR="0016534B" w:rsidRPr="00AA5F34">
        <w:rPr>
          <w:rFonts w:asciiTheme="majorHAnsi" w:hAnsiTheme="majorHAnsi"/>
        </w:rPr>
        <w:t>ies</w:t>
      </w:r>
      <w:r w:rsidRPr="00AA5F34">
        <w:rPr>
          <w:rFonts w:asciiTheme="majorHAnsi" w:hAnsiTheme="majorHAnsi"/>
        </w:rPr>
        <w:t xml:space="preserve"> another student to throw </w:t>
      </w:r>
      <w:proofErr w:type="gramStart"/>
      <w:r w:rsidRPr="00AA5F34">
        <w:rPr>
          <w:rFonts w:asciiTheme="majorHAnsi" w:hAnsiTheme="majorHAnsi"/>
        </w:rPr>
        <w:t>to</w:t>
      </w:r>
      <w:proofErr w:type="gramEnd"/>
      <w:r w:rsidRPr="00AA5F34">
        <w:rPr>
          <w:rFonts w:asciiTheme="majorHAnsi" w:hAnsiTheme="majorHAnsi"/>
        </w:rPr>
        <w:t xml:space="preserve">. When the ball </w:t>
      </w:r>
      <w:proofErr w:type="gramStart"/>
      <w:r w:rsidRPr="00AA5F34">
        <w:rPr>
          <w:rFonts w:asciiTheme="majorHAnsi" w:hAnsiTheme="majorHAnsi"/>
        </w:rPr>
        <w:t>is tossed</w:t>
      </w:r>
      <w:proofErr w:type="gramEnd"/>
      <w:r w:rsidRPr="00AA5F34">
        <w:rPr>
          <w:rFonts w:asciiTheme="majorHAnsi" w:hAnsiTheme="majorHAnsi"/>
        </w:rPr>
        <w:t xml:space="preserve"> to the next person, the </w:t>
      </w:r>
      <w:proofErr w:type="spellStart"/>
      <w:r w:rsidRPr="00AA5F34">
        <w:rPr>
          <w:rFonts w:asciiTheme="majorHAnsi" w:hAnsiTheme="majorHAnsi"/>
        </w:rPr>
        <w:t>tosser</w:t>
      </w:r>
      <w:proofErr w:type="spellEnd"/>
      <w:r w:rsidRPr="00AA5F34">
        <w:rPr>
          <w:rFonts w:asciiTheme="majorHAnsi" w:hAnsiTheme="majorHAnsi"/>
        </w:rPr>
        <w:t xml:space="preserve"> holds on to the </w:t>
      </w:r>
      <w:r w:rsidR="0016534B" w:rsidRPr="00AA5F34">
        <w:rPr>
          <w:rFonts w:asciiTheme="majorHAnsi" w:hAnsiTheme="majorHAnsi"/>
        </w:rPr>
        <w:t xml:space="preserve">string of </w:t>
      </w:r>
      <w:r w:rsidRPr="00AA5F34">
        <w:rPr>
          <w:rFonts w:asciiTheme="majorHAnsi" w:hAnsiTheme="majorHAnsi"/>
        </w:rPr>
        <w:t xml:space="preserve">yarn. This </w:t>
      </w:r>
      <w:r w:rsidR="0016534B" w:rsidRPr="00AA5F34">
        <w:rPr>
          <w:rFonts w:asciiTheme="majorHAnsi" w:hAnsiTheme="majorHAnsi"/>
        </w:rPr>
        <w:t xml:space="preserve">process </w:t>
      </w:r>
      <w:r w:rsidRPr="00AA5F34">
        <w:rPr>
          <w:rFonts w:asciiTheme="majorHAnsi" w:hAnsiTheme="majorHAnsi"/>
        </w:rPr>
        <w:t xml:space="preserve">continues until all participants have tossed the ball and </w:t>
      </w:r>
      <w:proofErr w:type="gramStart"/>
      <w:r w:rsidR="0016534B" w:rsidRPr="00AA5F34">
        <w:rPr>
          <w:rFonts w:asciiTheme="majorHAnsi" w:hAnsiTheme="majorHAnsi"/>
        </w:rPr>
        <w:t xml:space="preserve">are </w:t>
      </w:r>
      <w:r w:rsidRPr="00AA5F34">
        <w:rPr>
          <w:rFonts w:asciiTheme="majorHAnsi" w:hAnsiTheme="majorHAnsi"/>
        </w:rPr>
        <w:t>connect</w:t>
      </w:r>
      <w:r w:rsidR="0016534B" w:rsidRPr="00AA5F34">
        <w:rPr>
          <w:rFonts w:asciiTheme="majorHAnsi" w:hAnsiTheme="majorHAnsi"/>
        </w:rPr>
        <w:t>ed</w:t>
      </w:r>
      <w:proofErr w:type="gramEnd"/>
      <w:r w:rsidR="0016534B" w:rsidRPr="00AA5F34">
        <w:rPr>
          <w:rFonts w:asciiTheme="majorHAnsi" w:hAnsiTheme="majorHAnsi"/>
        </w:rPr>
        <w:t xml:space="preserve"> by</w:t>
      </w:r>
      <w:r w:rsidRPr="00AA5F34">
        <w:rPr>
          <w:rFonts w:asciiTheme="majorHAnsi" w:hAnsiTheme="majorHAnsi"/>
        </w:rPr>
        <w:t xml:space="preserve"> the</w:t>
      </w:r>
      <w:r w:rsidR="0016534B" w:rsidRPr="00AA5F34">
        <w:rPr>
          <w:rFonts w:asciiTheme="majorHAnsi" w:hAnsiTheme="majorHAnsi"/>
        </w:rPr>
        <w:t xml:space="preserve"> yarn</w:t>
      </w:r>
      <w:r w:rsidRPr="00AA5F34">
        <w:rPr>
          <w:rFonts w:asciiTheme="majorHAnsi" w:hAnsiTheme="majorHAnsi"/>
        </w:rPr>
        <w:t>.</w:t>
      </w:r>
    </w:p>
    <w:p w14:paraId="2BDB2C04" w14:textId="00E83AFF" w:rsidR="00D61E56" w:rsidRPr="00AA5F34" w:rsidRDefault="00D61E56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 xml:space="preserve">To demonstrate that we are all connected, simply tug on the yarn and ask students if they can feel it (they will). Then ask a few students to pull on the yarn and </w:t>
      </w:r>
      <w:r w:rsidR="0016534B" w:rsidRPr="00AA5F34">
        <w:rPr>
          <w:rFonts w:asciiTheme="majorHAnsi" w:hAnsiTheme="majorHAnsi"/>
        </w:rPr>
        <w:t xml:space="preserve">ask </w:t>
      </w:r>
      <w:r w:rsidRPr="00AA5F34">
        <w:rPr>
          <w:rFonts w:asciiTheme="majorHAnsi" w:hAnsiTheme="majorHAnsi"/>
        </w:rPr>
        <w:t>if others can feel it. Next</w:t>
      </w:r>
      <w:r w:rsidR="0016534B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ask students to tug on the yarn when they feel a tug. This </w:t>
      </w:r>
      <w:r w:rsidR="0016534B" w:rsidRPr="00AA5F34">
        <w:rPr>
          <w:rFonts w:asciiTheme="majorHAnsi" w:hAnsiTheme="majorHAnsi"/>
        </w:rPr>
        <w:t xml:space="preserve">action dramatizes </w:t>
      </w:r>
      <w:r w:rsidRPr="00AA5F34">
        <w:rPr>
          <w:rFonts w:asciiTheme="majorHAnsi" w:hAnsiTheme="majorHAnsi"/>
        </w:rPr>
        <w:t xml:space="preserve">a ripple effect and shows how </w:t>
      </w:r>
      <w:r w:rsidR="008844A3" w:rsidRPr="00AA5F34">
        <w:rPr>
          <w:rFonts w:asciiTheme="majorHAnsi" w:hAnsiTheme="majorHAnsi"/>
        </w:rPr>
        <w:t xml:space="preserve">we </w:t>
      </w:r>
      <w:r w:rsidRPr="00AA5F34">
        <w:rPr>
          <w:rFonts w:asciiTheme="majorHAnsi" w:hAnsiTheme="majorHAnsi"/>
        </w:rPr>
        <w:t xml:space="preserve">can </w:t>
      </w:r>
      <w:r w:rsidR="0016534B" w:rsidRPr="00AA5F34">
        <w:rPr>
          <w:rFonts w:asciiTheme="majorHAnsi" w:hAnsiTheme="majorHAnsi"/>
        </w:rPr>
        <w:t xml:space="preserve">affect </w:t>
      </w:r>
      <w:r w:rsidRPr="00AA5F34">
        <w:rPr>
          <w:rFonts w:asciiTheme="majorHAnsi" w:hAnsiTheme="majorHAnsi"/>
        </w:rPr>
        <w:t>one another</w:t>
      </w:r>
      <w:r w:rsidR="008844A3" w:rsidRPr="00AA5F34">
        <w:rPr>
          <w:rFonts w:asciiTheme="majorHAnsi" w:hAnsiTheme="majorHAnsi"/>
        </w:rPr>
        <w:t xml:space="preserve"> through our actions</w:t>
      </w:r>
      <w:r w:rsidRPr="00AA5F34">
        <w:rPr>
          <w:rFonts w:asciiTheme="majorHAnsi" w:hAnsiTheme="majorHAnsi"/>
        </w:rPr>
        <w:t>.</w:t>
      </w:r>
    </w:p>
    <w:p w14:paraId="12345645" w14:textId="682C076D" w:rsidR="00D61E56" w:rsidRPr="00AA5F34" w:rsidRDefault="00D61E56" w:rsidP="0055693D">
      <w:pPr>
        <w:spacing w:after="160"/>
        <w:rPr>
          <w:rFonts w:asciiTheme="majorHAnsi" w:hAnsiTheme="majorHAnsi"/>
          <w:b/>
          <w:i/>
        </w:rPr>
      </w:pPr>
      <w:r w:rsidRPr="00AA5F34">
        <w:rPr>
          <w:rFonts w:asciiTheme="majorHAnsi" w:hAnsiTheme="majorHAnsi"/>
          <w:b/>
          <w:i/>
        </w:rPr>
        <w:t>Variation</w:t>
      </w:r>
      <w:r w:rsidR="008046A4" w:rsidRPr="00AA5F34">
        <w:rPr>
          <w:rFonts w:asciiTheme="majorHAnsi" w:hAnsiTheme="majorHAnsi"/>
          <w:b/>
          <w:i/>
        </w:rPr>
        <w:t xml:space="preserve"> and </w:t>
      </w:r>
      <w:r w:rsidRPr="00AA5F34">
        <w:rPr>
          <w:rFonts w:asciiTheme="majorHAnsi" w:hAnsiTheme="majorHAnsi"/>
          <w:b/>
          <w:i/>
        </w:rPr>
        <w:t>Differentiation</w:t>
      </w:r>
    </w:p>
    <w:p w14:paraId="73AF0816" w14:textId="603987E9" w:rsidR="005401E6" w:rsidRPr="00AA5F34" w:rsidRDefault="00F3551F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A</w:t>
      </w:r>
      <w:r w:rsidR="00D61E56" w:rsidRPr="00AA5F34">
        <w:rPr>
          <w:rFonts w:asciiTheme="majorHAnsi" w:hAnsiTheme="majorHAnsi"/>
        </w:rPr>
        <w:t xml:space="preserve">ssign students specific characters (e.g., trees, rivers, fish, </w:t>
      </w:r>
      <w:r w:rsidR="0016534B" w:rsidRPr="00AA5F34">
        <w:rPr>
          <w:rFonts w:asciiTheme="majorHAnsi" w:hAnsiTheme="majorHAnsi"/>
        </w:rPr>
        <w:t xml:space="preserve">the </w:t>
      </w:r>
      <w:r w:rsidR="00D61E56" w:rsidRPr="00AA5F34">
        <w:rPr>
          <w:rFonts w:asciiTheme="majorHAnsi" w:hAnsiTheme="majorHAnsi"/>
        </w:rPr>
        <w:t xml:space="preserve">next generation, children, business owners) and tell a story that demonstrates how actions, events, </w:t>
      </w:r>
      <w:r w:rsidR="0016534B" w:rsidRPr="00AA5F34">
        <w:rPr>
          <w:rFonts w:asciiTheme="majorHAnsi" w:hAnsiTheme="majorHAnsi"/>
        </w:rPr>
        <w:t xml:space="preserve">and </w:t>
      </w:r>
      <w:r w:rsidR="00D61E56" w:rsidRPr="00AA5F34">
        <w:rPr>
          <w:rFonts w:asciiTheme="majorHAnsi" w:hAnsiTheme="majorHAnsi"/>
        </w:rPr>
        <w:t xml:space="preserve">words can </w:t>
      </w:r>
      <w:r w:rsidRPr="00AA5F34">
        <w:rPr>
          <w:rFonts w:asciiTheme="majorHAnsi" w:hAnsiTheme="majorHAnsi"/>
        </w:rPr>
        <w:t>affect</w:t>
      </w:r>
      <w:r w:rsidR="00D61E56" w:rsidRPr="00AA5F34">
        <w:rPr>
          <w:rFonts w:asciiTheme="majorHAnsi" w:hAnsiTheme="majorHAnsi"/>
        </w:rPr>
        <w:t xml:space="preserve"> other</w:t>
      </w:r>
      <w:r w:rsidR="0016534B" w:rsidRPr="00AA5F34">
        <w:rPr>
          <w:rFonts w:asciiTheme="majorHAnsi" w:hAnsiTheme="majorHAnsi"/>
        </w:rPr>
        <w:t xml:space="preserve"> people</w:t>
      </w:r>
      <w:r w:rsidR="00D61E56" w:rsidRPr="00AA5F34">
        <w:rPr>
          <w:rFonts w:asciiTheme="majorHAnsi" w:hAnsiTheme="majorHAnsi"/>
        </w:rPr>
        <w:t xml:space="preserve"> and nature </w:t>
      </w:r>
      <w:r w:rsidR="0016534B" w:rsidRPr="00AA5F34">
        <w:rPr>
          <w:rFonts w:asciiTheme="majorHAnsi" w:hAnsiTheme="majorHAnsi"/>
        </w:rPr>
        <w:t xml:space="preserve">either </w:t>
      </w:r>
      <w:r w:rsidR="00D61E56" w:rsidRPr="00AA5F34">
        <w:rPr>
          <w:rFonts w:asciiTheme="majorHAnsi" w:hAnsiTheme="majorHAnsi"/>
        </w:rPr>
        <w:t xml:space="preserve">positively or negatively. Discuss what </w:t>
      </w:r>
      <w:r w:rsidR="0016534B" w:rsidRPr="00AA5F34">
        <w:rPr>
          <w:rFonts w:asciiTheme="majorHAnsi" w:hAnsiTheme="majorHAnsi"/>
        </w:rPr>
        <w:t xml:space="preserve">we </w:t>
      </w:r>
      <w:r w:rsidR="00D61E56" w:rsidRPr="00AA5F34">
        <w:rPr>
          <w:rFonts w:asciiTheme="majorHAnsi" w:hAnsiTheme="majorHAnsi"/>
        </w:rPr>
        <w:t>can do to maintain strong, healthy relationships</w:t>
      </w:r>
      <w:r w:rsidR="004A293C" w:rsidRPr="00AA5F34">
        <w:rPr>
          <w:rFonts w:asciiTheme="majorHAnsi" w:hAnsiTheme="majorHAnsi"/>
        </w:rPr>
        <w:t>.</w:t>
      </w:r>
    </w:p>
    <w:p w14:paraId="06206577" w14:textId="77777777" w:rsidR="00011E80" w:rsidRDefault="005401E6" w:rsidP="0055693D">
      <w:pPr>
        <w:spacing w:after="160"/>
        <w:rPr>
          <w:rFonts w:asciiTheme="majorHAnsi" w:hAnsiTheme="majorHAnsi"/>
        </w:rPr>
      </w:pPr>
      <w:r w:rsidRPr="00AA5F34">
        <w:rPr>
          <w:rFonts w:asciiTheme="majorHAnsi" w:hAnsiTheme="majorHAnsi"/>
        </w:rPr>
        <w:t>P</w:t>
      </w:r>
      <w:r w:rsidR="0016534B" w:rsidRPr="00AA5F34">
        <w:rPr>
          <w:rFonts w:asciiTheme="majorHAnsi" w:hAnsiTheme="majorHAnsi"/>
        </w:rPr>
        <w:t>lace</w:t>
      </w:r>
      <w:r w:rsidRPr="00AA5F34">
        <w:rPr>
          <w:rFonts w:asciiTheme="majorHAnsi" w:hAnsiTheme="majorHAnsi"/>
        </w:rPr>
        <w:t xml:space="preserve"> an object (e.g.</w:t>
      </w:r>
      <w:r w:rsidR="0016534B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beach ball) on top of the web of </w:t>
      </w:r>
      <w:r w:rsidR="0016534B" w:rsidRPr="00AA5F34">
        <w:rPr>
          <w:rFonts w:asciiTheme="majorHAnsi" w:hAnsiTheme="majorHAnsi"/>
        </w:rPr>
        <w:t>yarn</w:t>
      </w:r>
      <w:r w:rsidRPr="00AA5F34">
        <w:rPr>
          <w:rFonts w:asciiTheme="majorHAnsi" w:hAnsiTheme="majorHAnsi"/>
        </w:rPr>
        <w:t xml:space="preserve">. </w:t>
      </w:r>
      <w:r w:rsidR="0016534B" w:rsidRPr="00AA5F34">
        <w:rPr>
          <w:rFonts w:asciiTheme="majorHAnsi" w:hAnsiTheme="majorHAnsi"/>
        </w:rPr>
        <w:t xml:space="preserve">Ask </w:t>
      </w:r>
      <w:r w:rsidRPr="00AA5F34">
        <w:rPr>
          <w:rFonts w:asciiTheme="majorHAnsi" w:hAnsiTheme="majorHAnsi"/>
        </w:rPr>
        <w:t>a few students to try to move the object</w:t>
      </w:r>
      <w:r w:rsidR="0016534B" w:rsidRPr="00AA5F34">
        <w:rPr>
          <w:rFonts w:asciiTheme="majorHAnsi" w:hAnsiTheme="majorHAnsi"/>
        </w:rPr>
        <w:t xml:space="preserve">, </w:t>
      </w:r>
      <w:proofErr w:type="gramStart"/>
      <w:r w:rsidR="0016534B" w:rsidRPr="00AA5F34">
        <w:rPr>
          <w:rFonts w:asciiTheme="majorHAnsi" w:hAnsiTheme="majorHAnsi"/>
        </w:rPr>
        <w:t>t</w:t>
      </w:r>
      <w:r w:rsidRPr="00AA5F34">
        <w:rPr>
          <w:rFonts w:asciiTheme="majorHAnsi" w:hAnsiTheme="majorHAnsi"/>
        </w:rPr>
        <w:t>hen</w:t>
      </w:r>
      <w:proofErr w:type="gramEnd"/>
      <w:r w:rsidRPr="00AA5F34">
        <w:rPr>
          <w:rFonts w:asciiTheme="majorHAnsi" w:hAnsiTheme="majorHAnsi"/>
        </w:rPr>
        <w:t xml:space="preserve"> have the whole class work together to move </w:t>
      </w:r>
      <w:r w:rsidR="0016534B" w:rsidRPr="00AA5F34">
        <w:rPr>
          <w:rFonts w:asciiTheme="majorHAnsi" w:hAnsiTheme="majorHAnsi"/>
        </w:rPr>
        <w:t>it</w:t>
      </w:r>
      <w:r w:rsidRPr="00AA5F34">
        <w:rPr>
          <w:rFonts w:asciiTheme="majorHAnsi" w:hAnsiTheme="majorHAnsi"/>
        </w:rPr>
        <w:t>. Discuss the difference between working as individuals</w:t>
      </w:r>
      <w:r w:rsidR="0016534B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separate from others</w:t>
      </w:r>
      <w:r w:rsidR="0016534B" w:rsidRPr="00AA5F34">
        <w:rPr>
          <w:rFonts w:asciiTheme="majorHAnsi" w:hAnsiTheme="majorHAnsi"/>
        </w:rPr>
        <w:t>,</w:t>
      </w:r>
      <w:r w:rsidRPr="00AA5F34">
        <w:rPr>
          <w:rFonts w:asciiTheme="majorHAnsi" w:hAnsiTheme="majorHAnsi"/>
        </w:rPr>
        <w:t xml:space="preserve"> and </w:t>
      </w:r>
      <w:r w:rsidR="0016534B" w:rsidRPr="00AA5F34">
        <w:rPr>
          <w:rFonts w:asciiTheme="majorHAnsi" w:hAnsiTheme="majorHAnsi"/>
        </w:rPr>
        <w:t xml:space="preserve">working </w:t>
      </w:r>
      <w:r w:rsidRPr="00AA5F34">
        <w:rPr>
          <w:rFonts w:asciiTheme="majorHAnsi" w:hAnsiTheme="majorHAnsi"/>
        </w:rPr>
        <w:t>together as a group</w:t>
      </w:r>
      <w:r w:rsidR="0016534B" w:rsidRPr="00AA5F34">
        <w:rPr>
          <w:rFonts w:asciiTheme="majorHAnsi" w:hAnsiTheme="majorHAnsi"/>
        </w:rPr>
        <w:t xml:space="preserve">; specifically, discuss the dynamics of </w:t>
      </w:r>
      <w:r w:rsidRPr="00AA5F34">
        <w:rPr>
          <w:rFonts w:asciiTheme="majorHAnsi" w:hAnsiTheme="majorHAnsi"/>
        </w:rPr>
        <w:t>respect and harmony</w:t>
      </w:r>
      <w:r w:rsidR="00011E80">
        <w:rPr>
          <w:rFonts w:asciiTheme="majorHAnsi" w:hAnsiTheme="majorHAnsi"/>
        </w:rPr>
        <w:t>.</w:t>
      </w:r>
      <w:r w:rsidR="0016534B" w:rsidRPr="00AA5F34">
        <w:rPr>
          <w:rFonts w:asciiTheme="majorHAnsi" w:hAnsiTheme="majorHAnsi"/>
        </w:rPr>
        <w:t xml:space="preserve"> </w:t>
      </w:r>
    </w:p>
    <w:p w14:paraId="7DDB2631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6B3B5625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58AA5284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5A6C22AE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74E546EA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611CE1DB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37E3C8EB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6266003A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3807569D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6FF70845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27933745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2AB46595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3D498AE4" w14:textId="77777777" w:rsidR="0045191A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3908DCAA" w14:textId="454D5DE6" w:rsidR="0055693D" w:rsidRDefault="0045191A" w:rsidP="0045191A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 xml:space="preserve">Based on D. </w:t>
      </w:r>
      <w:proofErr w:type="spellStart"/>
      <w:r w:rsidRPr="00316F13">
        <w:rPr>
          <w:rFonts w:ascii="Calibri Light" w:hAnsi="Calibri Light" w:cs="Calibri Light"/>
          <w:color w:val="000000"/>
          <w:sz w:val="20"/>
          <w:szCs w:val="20"/>
        </w:rPr>
        <w:t>Kindt</w:t>
      </w:r>
      <w:proofErr w:type="spellEnd"/>
      <w:r w:rsidRPr="00316F13">
        <w:rPr>
          <w:rFonts w:ascii="Calibri Light" w:hAnsi="Calibri Light" w:cs="Calibri Light"/>
          <w:color w:val="000000"/>
          <w:sz w:val="20"/>
          <w:szCs w:val="20"/>
        </w:rPr>
        <w:t>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</w:t>
      </w:r>
      <w:r w:rsidRPr="0045191A">
        <w:rPr>
          <w:rFonts w:ascii="Calibri Light" w:hAnsi="Calibri Light" w:cs="Calibri Light"/>
          <w:color w:val="000000"/>
          <w:sz w:val="20"/>
          <w:szCs w:val="20"/>
        </w:rPr>
        <w:t>“Yarn Toss: A Simple Activity for Demonstrating Interconnectedness in Language Classrooms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>,</w:t>
      </w:r>
      <w:r w:rsidRPr="0045191A">
        <w:rPr>
          <w:rFonts w:ascii="Calibri Light" w:hAnsi="Calibri Light" w:cs="Calibri Light"/>
          <w:color w:val="000000"/>
          <w:sz w:val="20"/>
          <w:szCs w:val="20"/>
        </w:rPr>
        <w:t>”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The Language Teacher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25, no 6 (2001): 54-55. http://jalt-publications.org/old_tlt/articles/2001/06/kindt</w:t>
      </w:r>
      <w:r w:rsidR="0055693D">
        <w:rPr>
          <w:rFonts w:asciiTheme="majorHAnsi" w:hAnsiTheme="majorHAnsi"/>
        </w:rPr>
        <w:br w:type="page"/>
      </w:r>
    </w:p>
    <w:p w14:paraId="152EC892" w14:textId="1C8459EE" w:rsidR="00BF0368" w:rsidRPr="00BD322C" w:rsidRDefault="0005000F" w:rsidP="0055693D">
      <w:pPr>
        <w:pStyle w:val="Heading1"/>
        <w:spacing w:after="160"/>
        <w:rPr>
          <w:rFonts w:ascii="Calibri Light" w:hAnsi="Calibri Light"/>
          <w:sz w:val="28"/>
        </w:rPr>
      </w:pPr>
      <w:r w:rsidRPr="00BD322C">
        <w:rPr>
          <w:rFonts w:ascii="Calibri Light" w:hAnsi="Calibri Light"/>
          <w:sz w:val="28"/>
        </w:rPr>
        <w:t>4.</w:t>
      </w:r>
      <w:r w:rsidR="00617049" w:rsidRPr="00BD322C">
        <w:rPr>
          <w:rFonts w:ascii="Calibri Light" w:hAnsi="Calibri Light"/>
          <w:sz w:val="28"/>
        </w:rPr>
        <w:t xml:space="preserve"> </w:t>
      </w:r>
      <w:r w:rsidR="008D4274" w:rsidRPr="00BD322C">
        <w:rPr>
          <w:rFonts w:ascii="Calibri Light" w:hAnsi="Calibri Light"/>
          <w:sz w:val="28"/>
        </w:rPr>
        <w:t xml:space="preserve">Healthy Habits Log </w:t>
      </w:r>
    </w:p>
    <w:p w14:paraId="3ED14236" w14:textId="77777777" w:rsidR="008D4274" w:rsidRPr="00011E80" w:rsidRDefault="00BF0368" w:rsidP="0055693D">
      <w:pPr>
        <w:spacing w:after="160"/>
        <w:rPr>
          <w:rFonts w:asciiTheme="majorHAnsi" w:hAnsiTheme="majorHAnsi"/>
          <w:b/>
          <w:i/>
        </w:rPr>
      </w:pPr>
      <w:r w:rsidRPr="00011E80">
        <w:rPr>
          <w:rFonts w:asciiTheme="majorHAnsi" w:hAnsiTheme="majorHAnsi"/>
          <w:b/>
          <w:i/>
        </w:rPr>
        <w:t>Learning Goals</w:t>
      </w:r>
    </w:p>
    <w:p w14:paraId="1E47349B" w14:textId="1711A091" w:rsidR="003F00F6" w:rsidRPr="00011E80" w:rsidRDefault="008D4274" w:rsidP="0055693D">
      <w:pPr>
        <w:spacing w:after="160"/>
        <w:rPr>
          <w:rFonts w:asciiTheme="majorHAnsi" w:hAnsiTheme="majorHAnsi"/>
        </w:rPr>
      </w:pPr>
      <w:r w:rsidRPr="00011E80">
        <w:rPr>
          <w:rFonts w:asciiTheme="majorHAnsi" w:hAnsiTheme="majorHAnsi"/>
        </w:rPr>
        <w:t>Students will develop knowledge, skills</w:t>
      </w:r>
      <w:r w:rsidR="003F00F6" w:rsidRPr="00011E80">
        <w:rPr>
          <w:rFonts w:asciiTheme="majorHAnsi" w:hAnsiTheme="majorHAnsi"/>
        </w:rPr>
        <w:t>,</w:t>
      </w:r>
      <w:r w:rsidRPr="00011E80">
        <w:rPr>
          <w:rFonts w:asciiTheme="majorHAnsi" w:hAnsiTheme="majorHAnsi"/>
        </w:rPr>
        <w:t xml:space="preserve"> and dispositions </w:t>
      </w:r>
      <w:r w:rsidR="003F00F6" w:rsidRPr="00011E80">
        <w:rPr>
          <w:rFonts w:asciiTheme="majorHAnsi" w:hAnsiTheme="majorHAnsi"/>
        </w:rPr>
        <w:t xml:space="preserve">that are </w:t>
      </w:r>
      <w:r w:rsidRPr="00011E80">
        <w:rPr>
          <w:rFonts w:asciiTheme="majorHAnsi" w:hAnsiTheme="majorHAnsi"/>
        </w:rPr>
        <w:t>critical to balanc</w:t>
      </w:r>
      <w:r w:rsidR="003F00F6" w:rsidRPr="00011E80">
        <w:rPr>
          <w:rFonts w:asciiTheme="majorHAnsi" w:hAnsiTheme="majorHAnsi"/>
        </w:rPr>
        <w:t>ing</w:t>
      </w:r>
      <w:r w:rsidRPr="00011E80">
        <w:rPr>
          <w:rFonts w:asciiTheme="majorHAnsi" w:hAnsiTheme="majorHAnsi"/>
        </w:rPr>
        <w:t xml:space="preserve"> the dimensions of well</w:t>
      </w:r>
      <w:r w:rsidR="00850A8B" w:rsidRPr="00011E80">
        <w:rPr>
          <w:rFonts w:asciiTheme="majorHAnsi" w:hAnsiTheme="majorHAnsi"/>
        </w:rPr>
        <w:t xml:space="preserve">ness: </w:t>
      </w:r>
      <w:r w:rsidRPr="00011E80">
        <w:rPr>
          <w:rFonts w:asciiTheme="majorHAnsi" w:hAnsiTheme="majorHAnsi"/>
        </w:rPr>
        <w:t>social, emotional, physical, spiritual</w:t>
      </w:r>
      <w:r w:rsidR="003F00F6" w:rsidRPr="00011E80">
        <w:rPr>
          <w:rFonts w:asciiTheme="majorHAnsi" w:hAnsiTheme="majorHAnsi"/>
        </w:rPr>
        <w:t>,</w:t>
      </w:r>
      <w:r w:rsidRPr="00011E80">
        <w:rPr>
          <w:rFonts w:asciiTheme="majorHAnsi" w:hAnsiTheme="majorHAnsi"/>
        </w:rPr>
        <w:t xml:space="preserve"> and intellectual</w:t>
      </w:r>
      <w:r w:rsidR="00070300" w:rsidRPr="00011E80">
        <w:rPr>
          <w:rFonts w:asciiTheme="majorHAnsi" w:hAnsiTheme="majorHAnsi"/>
        </w:rPr>
        <w:t>.</w:t>
      </w:r>
    </w:p>
    <w:p w14:paraId="1F587365" w14:textId="48354C69" w:rsidR="008A2658" w:rsidRPr="00011E80" w:rsidRDefault="00C11118" w:rsidP="0055693D">
      <w:pPr>
        <w:spacing w:after="160"/>
        <w:rPr>
          <w:rFonts w:asciiTheme="majorHAnsi" w:hAnsiTheme="majorHAnsi"/>
          <w:b/>
          <w:i/>
        </w:rPr>
      </w:pPr>
      <w:r w:rsidRPr="00011E80">
        <w:rPr>
          <w:rFonts w:asciiTheme="majorHAnsi" w:hAnsiTheme="majorHAnsi"/>
          <w:b/>
          <w:i/>
        </w:rPr>
        <w:t>Instruction</w:t>
      </w:r>
      <w:r w:rsidR="00FD6B3B" w:rsidRPr="00011E80">
        <w:rPr>
          <w:rFonts w:asciiTheme="majorHAnsi" w:hAnsiTheme="majorHAnsi"/>
          <w:b/>
          <w:i/>
        </w:rPr>
        <w:t>s</w:t>
      </w:r>
    </w:p>
    <w:p w14:paraId="31549729" w14:textId="11CB4C42" w:rsidR="005D003F" w:rsidRPr="00011E80" w:rsidRDefault="003F00F6" w:rsidP="0055693D">
      <w:pPr>
        <w:spacing w:after="160"/>
        <w:rPr>
          <w:rFonts w:asciiTheme="majorHAnsi" w:hAnsiTheme="majorHAnsi"/>
        </w:rPr>
      </w:pPr>
      <w:r w:rsidRPr="00011E80">
        <w:rPr>
          <w:rFonts w:asciiTheme="majorHAnsi" w:hAnsiTheme="majorHAnsi"/>
        </w:rPr>
        <w:t>Before they begin, s</w:t>
      </w:r>
      <w:r w:rsidR="008A2658" w:rsidRPr="00011E80">
        <w:rPr>
          <w:rFonts w:asciiTheme="majorHAnsi" w:hAnsiTheme="majorHAnsi"/>
        </w:rPr>
        <w:t xml:space="preserve">tudents </w:t>
      </w:r>
      <w:r w:rsidR="00850A8B" w:rsidRPr="00011E80">
        <w:rPr>
          <w:rFonts w:asciiTheme="majorHAnsi" w:hAnsiTheme="majorHAnsi"/>
        </w:rPr>
        <w:t>need</w:t>
      </w:r>
      <w:r w:rsidR="008A2658" w:rsidRPr="00011E80">
        <w:rPr>
          <w:rFonts w:asciiTheme="majorHAnsi" w:hAnsiTheme="majorHAnsi"/>
        </w:rPr>
        <w:t xml:space="preserve"> to have some knowledge of Canada’s </w:t>
      </w:r>
      <w:r w:rsidRPr="00011E80">
        <w:rPr>
          <w:rFonts w:asciiTheme="majorHAnsi" w:hAnsiTheme="majorHAnsi"/>
        </w:rPr>
        <w:t xml:space="preserve">food guide </w:t>
      </w:r>
      <w:r w:rsidR="008A2658" w:rsidRPr="00011E80">
        <w:rPr>
          <w:rFonts w:asciiTheme="majorHAnsi" w:hAnsiTheme="majorHAnsi"/>
        </w:rPr>
        <w:t>(</w:t>
      </w:r>
      <w:r w:rsidRPr="00011E80">
        <w:rPr>
          <w:rFonts w:asciiTheme="majorHAnsi" w:hAnsiTheme="majorHAnsi"/>
        </w:rPr>
        <w:t xml:space="preserve">specifically, </w:t>
      </w:r>
      <w:r w:rsidR="008A2658" w:rsidRPr="00011E80">
        <w:rPr>
          <w:rFonts w:asciiTheme="majorHAnsi" w:hAnsiTheme="majorHAnsi"/>
        </w:rPr>
        <w:t>the food groups)</w:t>
      </w:r>
      <w:r w:rsidR="00033457" w:rsidRPr="00011E80">
        <w:rPr>
          <w:rFonts w:asciiTheme="majorHAnsi" w:hAnsiTheme="majorHAnsi"/>
        </w:rPr>
        <w:t>.</w:t>
      </w:r>
      <w:r w:rsidR="00C93E97" w:rsidRPr="00011E80">
        <w:rPr>
          <w:rFonts w:asciiTheme="majorHAnsi" w:hAnsiTheme="majorHAnsi"/>
        </w:rPr>
        <w:t xml:space="preserve"> </w:t>
      </w:r>
      <w:r w:rsidR="00850A8B" w:rsidRPr="00011E80">
        <w:rPr>
          <w:rFonts w:asciiTheme="majorHAnsi" w:hAnsiTheme="majorHAnsi"/>
        </w:rPr>
        <w:t>S</w:t>
      </w:r>
      <w:r w:rsidR="008A2658" w:rsidRPr="00011E80">
        <w:rPr>
          <w:rFonts w:asciiTheme="majorHAnsi" w:hAnsiTheme="majorHAnsi"/>
        </w:rPr>
        <w:t xml:space="preserve">tudents </w:t>
      </w:r>
      <w:r w:rsidRPr="00011E80">
        <w:rPr>
          <w:rFonts w:asciiTheme="majorHAnsi" w:hAnsiTheme="majorHAnsi"/>
        </w:rPr>
        <w:t xml:space="preserve">will use their log to </w:t>
      </w:r>
      <w:r w:rsidR="008A2658" w:rsidRPr="00011E80">
        <w:rPr>
          <w:rFonts w:asciiTheme="majorHAnsi" w:hAnsiTheme="majorHAnsi"/>
        </w:rPr>
        <w:t xml:space="preserve">record their daily habits for </w:t>
      </w:r>
      <w:r w:rsidRPr="00011E80">
        <w:rPr>
          <w:rFonts w:asciiTheme="majorHAnsi" w:hAnsiTheme="majorHAnsi"/>
        </w:rPr>
        <w:t xml:space="preserve">two to five </w:t>
      </w:r>
      <w:r w:rsidR="008A2658" w:rsidRPr="00011E80">
        <w:rPr>
          <w:rFonts w:asciiTheme="majorHAnsi" w:hAnsiTheme="majorHAnsi"/>
        </w:rPr>
        <w:t>days</w:t>
      </w:r>
      <w:r w:rsidRPr="00011E80">
        <w:rPr>
          <w:rFonts w:asciiTheme="majorHAnsi" w:hAnsiTheme="majorHAnsi"/>
        </w:rPr>
        <w:t xml:space="preserve">, </w:t>
      </w:r>
      <w:r w:rsidR="008A2658" w:rsidRPr="00011E80">
        <w:rPr>
          <w:rFonts w:asciiTheme="majorHAnsi" w:hAnsiTheme="majorHAnsi"/>
        </w:rPr>
        <w:t xml:space="preserve">depending on </w:t>
      </w:r>
      <w:r w:rsidR="00850A8B" w:rsidRPr="00011E80">
        <w:rPr>
          <w:rFonts w:asciiTheme="majorHAnsi" w:hAnsiTheme="majorHAnsi"/>
        </w:rPr>
        <w:t xml:space="preserve">grade level. </w:t>
      </w:r>
      <w:r w:rsidRPr="00011E80">
        <w:rPr>
          <w:rFonts w:asciiTheme="majorHAnsi" w:hAnsiTheme="majorHAnsi"/>
        </w:rPr>
        <w:t>M</w:t>
      </w:r>
      <w:r w:rsidR="008A2658" w:rsidRPr="00011E80">
        <w:rPr>
          <w:rFonts w:asciiTheme="majorHAnsi" w:hAnsiTheme="majorHAnsi"/>
        </w:rPr>
        <w:t xml:space="preserve">ake the </w:t>
      </w:r>
      <w:r w:rsidR="0055308F" w:rsidRPr="00011E80">
        <w:rPr>
          <w:rFonts w:asciiTheme="majorHAnsi" w:hAnsiTheme="majorHAnsi"/>
        </w:rPr>
        <w:t>log</w:t>
      </w:r>
      <w:r w:rsidR="008A2658" w:rsidRPr="00011E80">
        <w:rPr>
          <w:rFonts w:asciiTheme="majorHAnsi" w:hAnsiTheme="majorHAnsi"/>
        </w:rPr>
        <w:t xml:space="preserve"> suitable for </w:t>
      </w:r>
      <w:r w:rsidRPr="00011E80">
        <w:rPr>
          <w:rFonts w:asciiTheme="majorHAnsi" w:hAnsiTheme="majorHAnsi"/>
        </w:rPr>
        <w:t xml:space="preserve">your students’ grade level, </w:t>
      </w:r>
      <w:r w:rsidR="008A2658" w:rsidRPr="00011E80">
        <w:rPr>
          <w:rFonts w:asciiTheme="majorHAnsi" w:hAnsiTheme="majorHAnsi"/>
        </w:rPr>
        <w:t>comprehension</w:t>
      </w:r>
      <w:r w:rsidRPr="00011E80">
        <w:rPr>
          <w:rFonts w:asciiTheme="majorHAnsi" w:hAnsiTheme="majorHAnsi"/>
        </w:rPr>
        <w:t xml:space="preserve">, </w:t>
      </w:r>
      <w:r w:rsidR="008A2658" w:rsidRPr="00011E80">
        <w:rPr>
          <w:rFonts w:asciiTheme="majorHAnsi" w:hAnsiTheme="majorHAnsi"/>
        </w:rPr>
        <w:t xml:space="preserve">and </w:t>
      </w:r>
      <w:r w:rsidRPr="00011E80">
        <w:rPr>
          <w:rFonts w:asciiTheme="majorHAnsi" w:hAnsiTheme="majorHAnsi"/>
        </w:rPr>
        <w:t xml:space="preserve">reading abilities; in addition, </w:t>
      </w:r>
      <w:r w:rsidR="008A2658" w:rsidRPr="00011E80">
        <w:rPr>
          <w:rFonts w:asciiTheme="majorHAnsi" w:hAnsiTheme="majorHAnsi"/>
        </w:rPr>
        <w:t xml:space="preserve">take the time to </w:t>
      </w:r>
      <w:r w:rsidR="00F13A9C" w:rsidRPr="00011E80">
        <w:rPr>
          <w:rFonts w:asciiTheme="majorHAnsi" w:hAnsiTheme="majorHAnsi"/>
        </w:rPr>
        <w:t xml:space="preserve">help them learn how to </w:t>
      </w:r>
      <w:r w:rsidR="008A2658" w:rsidRPr="00011E80">
        <w:rPr>
          <w:rFonts w:asciiTheme="majorHAnsi" w:hAnsiTheme="majorHAnsi"/>
        </w:rPr>
        <w:t xml:space="preserve">fill out </w:t>
      </w:r>
      <w:r w:rsidRPr="00011E80">
        <w:rPr>
          <w:rFonts w:asciiTheme="majorHAnsi" w:hAnsiTheme="majorHAnsi"/>
        </w:rPr>
        <w:t xml:space="preserve">the log </w:t>
      </w:r>
      <w:r w:rsidR="008A2658" w:rsidRPr="00011E80">
        <w:rPr>
          <w:rFonts w:asciiTheme="majorHAnsi" w:hAnsiTheme="majorHAnsi"/>
        </w:rPr>
        <w:t>every day</w:t>
      </w:r>
      <w:r w:rsidR="00F13A9C" w:rsidRPr="00011E80">
        <w:rPr>
          <w:rFonts w:asciiTheme="majorHAnsi" w:hAnsiTheme="majorHAnsi"/>
        </w:rPr>
        <w:t xml:space="preserve">. </w:t>
      </w:r>
      <w:r w:rsidRPr="00011E80">
        <w:rPr>
          <w:rFonts w:asciiTheme="majorHAnsi" w:hAnsiTheme="majorHAnsi"/>
        </w:rPr>
        <w:t xml:space="preserve">To help </w:t>
      </w:r>
      <w:r w:rsidR="00F13A9C" w:rsidRPr="00011E80">
        <w:rPr>
          <w:rFonts w:asciiTheme="majorHAnsi" w:hAnsiTheme="majorHAnsi"/>
        </w:rPr>
        <w:t>primary</w:t>
      </w:r>
      <w:r w:rsidRPr="00011E80">
        <w:rPr>
          <w:rFonts w:asciiTheme="majorHAnsi" w:hAnsiTheme="majorHAnsi"/>
        </w:rPr>
        <w:t>-grade</w:t>
      </w:r>
      <w:r w:rsidR="00F13A9C" w:rsidRPr="00011E80">
        <w:rPr>
          <w:rFonts w:asciiTheme="majorHAnsi" w:hAnsiTheme="majorHAnsi"/>
        </w:rPr>
        <w:t xml:space="preserve"> students</w:t>
      </w:r>
      <w:r w:rsidRPr="00011E80">
        <w:rPr>
          <w:rFonts w:asciiTheme="majorHAnsi" w:hAnsiTheme="majorHAnsi"/>
        </w:rPr>
        <w:t xml:space="preserve"> succeed</w:t>
      </w:r>
      <w:r w:rsidR="00F13A9C" w:rsidRPr="00011E80">
        <w:rPr>
          <w:rFonts w:asciiTheme="majorHAnsi" w:hAnsiTheme="majorHAnsi"/>
        </w:rPr>
        <w:t xml:space="preserve">, </w:t>
      </w:r>
      <w:r w:rsidRPr="00011E80">
        <w:rPr>
          <w:rFonts w:asciiTheme="majorHAnsi" w:hAnsiTheme="majorHAnsi"/>
        </w:rPr>
        <w:t xml:space="preserve">consider using </w:t>
      </w:r>
      <w:r w:rsidR="008A2658" w:rsidRPr="00011E80">
        <w:rPr>
          <w:rFonts w:asciiTheme="majorHAnsi" w:hAnsiTheme="majorHAnsi"/>
        </w:rPr>
        <w:t xml:space="preserve">a </w:t>
      </w:r>
      <w:proofErr w:type="gramStart"/>
      <w:r w:rsidR="008A2658" w:rsidRPr="00011E80">
        <w:rPr>
          <w:rFonts w:asciiTheme="majorHAnsi" w:hAnsiTheme="majorHAnsi"/>
        </w:rPr>
        <w:t>b</w:t>
      </w:r>
      <w:r w:rsidR="00F13A9C" w:rsidRPr="00011E80">
        <w:rPr>
          <w:rFonts w:asciiTheme="majorHAnsi" w:hAnsiTheme="majorHAnsi"/>
        </w:rPr>
        <w:t>uddy</w:t>
      </w:r>
      <w:proofErr w:type="gramEnd"/>
      <w:r w:rsidR="00F13A9C" w:rsidRPr="00011E80">
        <w:rPr>
          <w:rFonts w:asciiTheme="majorHAnsi" w:hAnsiTheme="majorHAnsi"/>
        </w:rPr>
        <w:t xml:space="preserve"> program </w:t>
      </w:r>
      <w:r w:rsidRPr="00011E80">
        <w:rPr>
          <w:rFonts w:asciiTheme="majorHAnsi" w:hAnsiTheme="majorHAnsi"/>
        </w:rPr>
        <w:t xml:space="preserve">and involving </w:t>
      </w:r>
      <w:r w:rsidR="00F13A9C" w:rsidRPr="00011E80">
        <w:rPr>
          <w:rFonts w:asciiTheme="majorHAnsi" w:hAnsiTheme="majorHAnsi"/>
        </w:rPr>
        <w:t>parents</w:t>
      </w:r>
      <w:r w:rsidRPr="00011E80">
        <w:rPr>
          <w:rFonts w:asciiTheme="majorHAnsi" w:hAnsiTheme="majorHAnsi"/>
        </w:rPr>
        <w:t xml:space="preserve"> or </w:t>
      </w:r>
      <w:r w:rsidR="00F13A9C" w:rsidRPr="00011E80">
        <w:rPr>
          <w:rFonts w:asciiTheme="majorHAnsi" w:hAnsiTheme="majorHAnsi"/>
        </w:rPr>
        <w:t>guardians at home.</w:t>
      </w:r>
    </w:p>
    <w:p w14:paraId="50BCE1B7" w14:textId="08C2F7A4" w:rsidR="0055693D" w:rsidRDefault="00617049" w:rsidP="0055693D">
      <w:pPr>
        <w:spacing w:after="160"/>
        <w:rPr>
          <w:rFonts w:asciiTheme="majorHAnsi" w:hAnsiTheme="majorHAnsi"/>
        </w:rPr>
      </w:pPr>
      <w:r w:rsidRPr="00011E80">
        <w:rPr>
          <w:rFonts w:asciiTheme="majorHAnsi" w:hAnsiTheme="majorHAnsi"/>
        </w:rPr>
        <w:t xml:space="preserve">The following table outlines some key </w:t>
      </w:r>
      <w:r w:rsidR="003F00F6" w:rsidRPr="00011E80">
        <w:rPr>
          <w:rFonts w:asciiTheme="majorHAnsi" w:hAnsiTheme="majorHAnsi"/>
        </w:rPr>
        <w:t xml:space="preserve">elements </w:t>
      </w:r>
      <w:r w:rsidRPr="00011E80">
        <w:rPr>
          <w:rFonts w:asciiTheme="majorHAnsi" w:hAnsiTheme="majorHAnsi"/>
        </w:rPr>
        <w:t>to include in the log.</w:t>
      </w:r>
      <w:r w:rsidR="00855782" w:rsidRPr="00011E80">
        <w:rPr>
          <w:rFonts w:asciiTheme="majorHAnsi" w:hAnsiTheme="majorHAnsi"/>
        </w:rPr>
        <w:t xml:space="preserve"> </w:t>
      </w:r>
    </w:p>
    <w:p w14:paraId="3AA2FD2F" w14:textId="77777777" w:rsidR="0055693D" w:rsidRDefault="0055693D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3960"/>
        <w:gridCol w:w="3978"/>
      </w:tblGrid>
      <w:tr w:rsidR="000F19E6" w:rsidRPr="009A4320" w14:paraId="2E674AD6" w14:textId="77777777" w:rsidTr="00F96E1A"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</w:tcPr>
          <w:p w14:paraId="28F94B2B" w14:textId="6CB1FA67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3C4BB224" w14:textId="02464497" w:rsidR="000F19E6" w:rsidRPr="0045191A" w:rsidRDefault="000F19E6" w:rsidP="0055693D">
            <w:pPr>
              <w:spacing w:after="160"/>
              <w:rPr>
                <w:rFonts w:asciiTheme="majorHAnsi" w:hAnsiTheme="majorHAnsi"/>
                <w:b/>
              </w:rPr>
            </w:pPr>
            <w:r w:rsidRPr="0045191A">
              <w:rPr>
                <w:rFonts w:asciiTheme="majorHAnsi" w:hAnsiTheme="majorHAnsi"/>
                <w:b/>
              </w:rPr>
              <w:t>Primary</w:t>
            </w:r>
            <w:r w:rsidR="008046A4" w:rsidRPr="0045191A">
              <w:rPr>
                <w:rFonts w:asciiTheme="majorHAnsi" w:hAnsiTheme="majorHAnsi"/>
                <w:b/>
              </w:rPr>
              <w:t xml:space="preserve">: grades </w:t>
            </w:r>
            <w:r w:rsidRPr="0045191A">
              <w:rPr>
                <w:rFonts w:asciiTheme="majorHAnsi" w:hAnsiTheme="majorHAnsi"/>
                <w:b/>
              </w:rPr>
              <w:t>1</w:t>
            </w:r>
            <w:r w:rsidR="008046A4" w:rsidRPr="0045191A">
              <w:rPr>
                <w:rFonts w:asciiTheme="majorHAnsi" w:hAnsiTheme="majorHAnsi"/>
                <w:b/>
              </w:rPr>
              <w:t>-</w:t>
            </w:r>
            <w:r w:rsidRPr="0045191A">
              <w:rPr>
                <w:rFonts w:asciiTheme="majorHAnsi" w:hAnsiTheme="majorHAnsi"/>
                <w:b/>
              </w:rPr>
              <w:t>3</w:t>
            </w:r>
            <w:r w:rsidR="008046A4" w:rsidRPr="0045191A">
              <w:rPr>
                <w:rFonts w:asciiTheme="majorHAnsi" w:hAnsiTheme="majorHAnsi"/>
                <w:b/>
              </w:rPr>
              <w:t xml:space="preserve"> </w:t>
            </w:r>
            <w:r w:rsidRPr="0045191A">
              <w:rPr>
                <w:rFonts w:asciiTheme="majorHAnsi" w:hAnsiTheme="majorHAnsi"/>
                <w:b/>
              </w:rPr>
              <w:t>(2</w:t>
            </w:r>
            <w:r w:rsidR="003F00F6" w:rsidRPr="0045191A">
              <w:rPr>
                <w:rFonts w:asciiTheme="majorHAnsi" w:hAnsiTheme="majorHAnsi"/>
                <w:b/>
              </w:rPr>
              <w:t xml:space="preserve"> or </w:t>
            </w:r>
            <w:r w:rsidRPr="0045191A">
              <w:rPr>
                <w:rFonts w:asciiTheme="majorHAnsi" w:hAnsiTheme="majorHAnsi"/>
                <w:b/>
              </w:rPr>
              <w:t>3 days)</w:t>
            </w:r>
          </w:p>
        </w:tc>
        <w:tc>
          <w:tcPr>
            <w:tcW w:w="3978" w:type="dxa"/>
            <w:tcBorders>
              <w:top w:val="single" w:sz="4" w:space="0" w:color="auto"/>
              <w:bottom w:val="single" w:sz="4" w:space="0" w:color="auto"/>
            </w:tcBorders>
          </w:tcPr>
          <w:p w14:paraId="3EFDEC84" w14:textId="5A85E122" w:rsidR="000F19E6" w:rsidRPr="0045191A" w:rsidRDefault="000F19E6" w:rsidP="0055693D">
            <w:pPr>
              <w:spacing w:after="160"/>
              <w:rPr>
                <w:rFonts w:asciiTheme="majorHAnsi" w:hAnsiTheme="majorHAnsi"/>
                <w:b/>
              </w:rPr>
            </w:pPr>
            <w:r w:rsidRPr="0045191A">
              <w:rPr>
                <w:rFonts w:asciiTheme="majorHAnsi" w:hAnsiTheme="majorHAnsi"/>
                <w:b/>
              </w:rPr>
              <w:t>Intermediate</w:t>
            </w:r>
            <w:r w:rsidR="008046A4" w:rsidRPr="0045191A">
              <w:rPr>
                <w:rFonts w:asciiTheme="majorHAnsi" w:hAnsiTheme="majorHAnsi"/>
                <w:b/>
              </w:rPr>
              <w:t xml:space="preserve">: grades </w:t>
            </w:r>
            <w:r w:rsidRPr="0045191A">
              <w:rPr>
                <w:rFonts w:asciiTheme="majorHAnsi" w:hAnsiTheme="majorHAnsi"/>
                <w:b/>
              </w:rPr>
              <w:t>4</w:t>
            </w:r>
            <w:r w:rsidR="008046A4" w:rsidRPr="0045191A">
              <w:rPr>
                <w:rFonts w:asciiTheme="majorHAnsi" w:hAnsiTheme="majorHAnsi"/>
                <w:b/>
              </w:rPr>
              <w:t>-</w:t>
            </w:r>
            <w:r w:rsidRPr="0045191A">
              <w:rPr>
                <w:rFonts w:asciiTheme="majorHAnsi" w:hAnsiTheme="majorHAnsi"/>
                <w:b/>
              </w:rPr>
              <w:t>6</w:t>
            </w:r>
            <w:r w:rsidR="008046A4" w:rsidRPr="0045191A">
              <w:rPr>
                <w:rFonts w:asciiTheme="majorHAnsi" w:hAnsiTheme="majorHAnsi"/>
                <w:b/>
              </w:rPr>
              <w:t xml:space="preserve"> </w:t>
            </w:r>
            <w:r w:rsidRPr="0045191A">
              <w:rPr>
                <w:rFonts w:asciiTheme="majorHAnsi" w:hAnsiTheme="majorHAnsi"/>
                <w:b/>
              </w:rPr>
              <w:t>(3</w:t>
            </w:r>
            <w:r w:rsidR="003F00F6" w:rsidRPr="0045191A">
              <w:rPr>
                <w:rFonts w:asciiTheme="majorHAnsi" w:hAnsiTheme="majorHAnsi"/>
                <w:b/>
              </w:rPr>
              <w:t xml:space="preserve"> to </w:t>
            </w:r>
            <w:r w:rsidRPr="0045191A">
              <w:rPr>
                <w:rFonts w:asciiTheme="majorHAnsi" w:hAnsiTheme="majorHAnsi"/>
                <w:b/>
              </w:rPr>
              <w:t>5 days)</w:t>
            </w:r>
          </w:p>
        </w:tc>
      </w:tr>
      <w:tr w:rsidR="000F19E6" w:rsidRPr="009A4320" w14:paraId="335FB613" w14:textId="77777777" w:rsidTr="00AC229A">
        <w:tc>
          <w:tcPr>
            <w:tcW w:w="163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B46A392" w14:textId="2F7F8E7C" w:rsidR="000F19E6" w:rsidRPr="00F064CC" w:rsidRDefault="000F19E6" w:rsidP="0055693D">
            <w:pPr>
              <w:spacing w:after="160"/>
              <w:rPr>
                <w:rFonts w:asciiTheme="majorHAnsi" w:hAnsiTheme="majorHAnsi"/>
                <w:b/>
              </w:rPr>
            </w:pPr>
            <w:r w:rsidRPr="00F064CC">
              <w:rPr>
                <w:rFonts w:asciiTheme="majorHAnsi" w:hAnsiTheme="majorHAnsi"/>
                <w:b/>
              </w:rPr>
              <w:t>What did you eat today?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B1A69ED" w14:textId="479C43D6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 xml:space="preserve">Students check boxes to reflect </w:t>
            </w:r>
            <w:r w:rsidR="000D12FE" w:rsidRPr="00011E80">
              <w:rPr>
                <w:rFonts w:asciiTheme="majorHAnsi" w:hAnsiTheme="majorHAnsi"/>
              </w:rPr>
              <w:t xml:space="preserve">the </w:t>
            </w:r>
            <w:r w:rsidRPr="00011E80">
              <w:rPr>
                <w:rFonts w:asciiTheme="majorHAnsi" w:hAnsiTheme="majorHAnsi"/>
              </w:rPr>
              <w:t xml:space="preserve">food groups </w:t>
            </w:r>
            <w:r w:rsidR="000D12FE" w:rsidRPr="00011E80">
              <w:rPr>
                <w:rFonts w:asciiTheme="majorHAnsi" w:hAnsiTheme="majorHAnsi"/>
              </w:rPr>
              <w:t xml:space="preserve">from which </w:t>
            </w:r>
            <w:r w:rsidRPr="00011E80">
              <w:rPr>
                <w:rFonts w:asciiTheme="majorHAnsi" w:hAnsiTheme="majorHAnsi"/>
              </w:rPr>
              <w:t>they ate at each meal.</w:t>
            </w:r>
            <w:r w:rsidR="009A4320" w:rsidRPr="00011E80">
              <w:rPr>
                <w:rFonts w:asciiTheme="majorHAnsi" w:hAnsiTheme="majorHAnsi"/>
              </w:rPr>
              <w:t xml:space="preserve"> </w:t>
            </w:r>
            <w:r w:rsidRPr="00011E80">
              <w:rPr>
                <w:rFonts w:asciiTheme="majorHAnsi" w:hAnsiTheme="majorHAnsi"/>
              </w:rPr>
              <w:t>Use symbols to help them identify the food groups.</w:t>
            </w:r>
          </w:p>
        </w:tc>
        <w:tc>
          <w:tcPr>
            <w:tcW w:w="397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5E6545" w14:textId="50E33132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 xml:space="preserve">Students </w:t>
            </w:r>
            <w:r w:rsidR="000D12FE" w:rsidRPr="00011E80">
              <w:rPr>
                <w:rFonts w:asciiTheme="majorHAnsi" w:hAnsiTheme="majorHAnsi"/>
              </w:rPr>
              <w:t xml:space="preserve">list </w:t>
            </w:r>
            <w:r w:rsidRPr="00011E80">
              <w:rPr>
                <w:rFonts w:asciiTheme="majorHAnsi" w:hAnsiTheme="majorHAnsi"/>
              </w:rPr>
              <w:t>the foods they ate from each food group at each meal.</w:t>
            </w:r>
          </w:p>
        </w:tc>
      </w:tr>
      <w:tr w:rsidR="000F19E6" w:rsidRPr="009A4320" w14:paraId="70F3EE3D" w14:textId="77777777" w:rsidTr="00F96E1A">
        <w:tc>
          <w:tcPr>
            <w:tcW w:w="1638" w:type="dxa"/>
          </w:tcPr>
          <w:p w14:paraId="311A5E1A" w14:textId="4B89E8B6" w:rsidR="000F19E6" w:rsidRPr="00F064CC" w:rsidRDefault="000F19E6" w:rsidP="0055693D">
            <w:pPr>
              <w:spacing w:after="160"/>
              <w:rPr>
                <w:rFonts w:asciiTheme="majorHAnsi" w:hAnsiTheme="majorHAnsi"/>
                <w:b/>
              </w:rPr>
            </w:pPr>
            <w:r w:rsidRPr="00F064CC">
              <w:rPr>
                <w:rFonts w:asciiTheme="majorHAnsi" w:hAnsiTheme="majorHAnsi"/>
                <w:b/>
              </w:rPr>
              <w:t>How much water did you drink?</w:t>
            </w:r>
          </w:p>
        </w:tc>
        <w:tc>
          <w:tcPr>
            <w:tcW w:w="3960" w:type="dxa"/>
          </w:tcPr>
          <w:p w14:paraId="0B1539FF" w14:textId="59D98D54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 xml:space="preserve">Students check off how many glasses </w:t>
            </w:r>
            <w:r w:rsidR="000D12FE" w:rsidRPr="00011E80">
              <w:rPr>
                <w:rFonts w:asciiTheme="majorHAnsi" w:hAnsiTheme="majorHAnsi"/>
              </w:rPr>
              <w:t xml:space="preserve">of water </w:t>
            </w:r>
            <w:r w:rsidRPr="00011E80">
              <w:rPr>
                <w:rFonts w:asciiTheme="majorHAnsi" w:hAnsiTheme="majorHAnsi"/>
              </w:rPr>
              <w:t>they drank.</w:t>
            </w:r>
          </w:p>
        </w:tc>
        <w:tc>
          <w:tcPr>
            <w:tcW w:w="3978" w:type="dxa"/>
          </w:tcPr>
          <w:p w14:paraId="485E9E83" w14:textId="0B6EDD08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 xml:space="preserve">Students record how many glasses </w:t>
            </w:r>
            <w:r w:rsidR="000D12FE" w:rsidRPr="00011E80">
              <w:rPr>
                <w:rFonts w:asciiTheme="majorHAnsi" w:hAnsiTheme="majorHAnsi"/>
              </w:rPr>
              <w:t xml:space="preserve">they drank </w:t>
            </w:r>
            <w:r w:rsidRPr="00011E80">
              <w:rPr>
                <w:rFonts w:asciiTheme="majorHAnsi" w:hAnsiTheme="majorHAnsi"/>
              </w:rPr>
              <w:t>and the time</w:t>
            </w:r>
            <w:r w:rsidR="000D12FE" w:rsidRPr="00011E80">
              <w:rPr>
                <w:rFonts w:asciiTheme="majorHAnsi" w:hAnsiTheme="majorHAnsi"/>
              </w:rPr>
              <w:t>s</w:t>
            </w:r>
            <w:r w:rsidRPr="00011E80">
              <w:rPr>
                <w:rFonts w:asciiTheme="majorHAnsi" w:hAnsiTheme="majorHAnsi"/>
              </w:rPr>
              <w:t xml:space="preserve"> of day</w:t>
            </w:r>
            <w:r w:rsidR="000D12FE" w:rsidRPr="00011E80">
              <w:rPr>
                <w:rFonts w:asciiTheme="majorHAnsi" w:hAnsiTheme="majorHAnsi"/>
              </w:rPr>
              <w:t xml:space="preserve"> when they did so</w:t>
            </w:r>
            <w:r w:rsidRPr="00011E80">
              <w:rPr>
                <w:rFonts w:asciiTheme="majorHAnsi" w:hAnsiTheme="majorHAnsi"/>
              </w:rPr>
              <w:t>.</w:t>
            </w:r>
          </w:p>
        </w:tc>
      </w:tr>
      <w:tr w:rsidR="000F19E6" w:rsidRPr="009A4320" w14:paraId="0798E17F" w14:textId="77777777" w:rsidTr="00AC229A">
        <w:tc>
          <w:tcPr>
            <w:tcW w:w="1638" w:type="dxa"/>
            <w:shd w:val="clear" w:color="auto" w:fill="D9D9D9" w:themeFill="background1" w:themeFillShade="D9"/>
          </w:tcPr>
          <w:p w14:paraId="0FCCBF4B" w14:textId="04B17AC4" w:rsidR="000F19E6" w:rsidRPr="00F064CC" w:rsidRDefault="000F19E6" w:rsidP="0055693D">
            <w:pPr>
              <w:spacing w:after="160"/>
              <w:rPr>
                <w:rFonts w:asciiTheme="majorHAnsi" w:hAnsiTheme="majorHAnsi"/>
                <w:b/>
              </w:rPr>
            </w:pPr>
            <w:r w:rsidRPr="00F064CC">
              <w:rPr>
                <w:rFonts w:asciiTheme="majorHAnsi" w:hAnsiTheme="majorHAnsi"/>
                <w:b/>
              </w:rPr>
              <w:t>How did you sleep?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14:paraId="2E106DA4" w14:textId="3F6BE878" w:rsidR="000F19E6" w:rsidRPr="00011E80" w:rsidRDefault="000D12FE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 xml:space="preserve">Have students circle the appropriate symbol (e.g., </w:t>
            </w:r>
            <w:r w:rsidR="000F19E6" w:rsidRPr="00011E80">
              <w:rPr>
                <w:rFonts w:asciiTheme="majorHAnsi" w:hAnsiTheme="majorHAnsi"/>
              </w:rPr>
              <w:t>thumbs</w:t>
            </w:r>
            <w:r w:rsidRPr="00011E80">
              <w:rPr>
                <w:rFonts w:asciiTheme="majorHAnsi" w:hAnsiTheme="majorHAnsi"/>
              </w:rPr>
              <w:t>-</w:t>
            </w:r>
            <w:r w:rsidR="000F19E6" w:rsidRPr="00011E80">
              <w:rPr>
                <w:rFonts w:asciiTheme="majorHAnsi" w:hAnsiTheme="majorHAnsi"/>
              </w:rPr>
              <w:t>up</w:t>
            </w:r>
            <w:r w:rsidRPr="00011E80">
              <w:rPr>
                <w:rFonts w:asciiTheme="majorHAnsi" w:hAnsiTheme="majorHAnsi"/>
              </w:rPr>
              <w:t xml:space="preserve"> or </w:t>
            </w:r>
            <w:r w:rsidR="000F19E6" w:rsidRPr="00011E80">
              <w:rPr>
                <w:rFonts w:asciiTheme="majorHAnsi" w:hAnsiTheme="majorHAnsi"/>
              </w:rPr>
              <w:t>thumbs</w:t>
            </w:r>
            <w:r w:rsidRPr="00011E80">
              <w:rPr>
                <w:rFonts w:asciiTheme="majorHAnsi" w:hAnsiTheme="majorHAnsi"/>
              </w:rPr>
              <w:t>-</w:t>
            </w:r>
            <w:r w:rsidR="000F19E6" w:rsidRPr="00011E80">
              <w:rPr>
                <w:rFonts w:asciiTheme="majorHAnsi" w:hAnsiTheme="majorHAnsi"/>
              </w:rPr>
              <w:t>down</w:t>
            </w:r>
            <w:r w:rsidRPr="00011E80">
              <w:rPr>
                <w:rFonts w:asciiTheme="majorHAnsi" w:hAnsiTheme="majorHAnsi"/>
              </w:rPr>
              <w:t xml:space="preserve">; happy, neutral, or </w:t>
            </w:r>
            <w:r w:rsidR="000F19E6" w:rsidRPr="00011E80">
              <w:rPr>
                <w:rFonts w:asciiTheme="majorHAnsi" w:hAnsiTheme="majorHAnsi"/>
              </w:rPr>
              <w:t>smiley face</w:t>
            </w:r>
            <w:r w:rsidRPr="00011E80">
              <w:rPr>
                <w:rFonts w:asciiTheme="majorHAnsi" w:hAnsiTheme="majorHAnsi"/>
              </w:rPr>
              <w:t>)</w:t>
            </w:r>
            <w:r w:rsidR="000F19E6" w:rsidRPr="00011E80">
              <w:rPr>
                <w:rFonts w:asciiTheme="majorHAnsi" w:hAnsiTheme="majorHAnsi"/>
              </w:rPr>
              <w:t>.</w:t>
            </w:r>
          </w:p>
          <w:p w14:paraId="12D97D9F" w14:textId="6A61D658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</w:p>
        </w:tc>
        <w:tc>
          <w:tcPr>
            <w:tcW w:w="3978" w:type="dxa"/>
            <w:shd w:val="clear" w:color="auto" w:fill="D9D9D9" w:themeFill="background1" w:themeFillShade="D9"/>
          </w:tcPr>
          <w:p w14:paraId="3CB5054B" w14:textId="43870289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>Students record what time they went to sleep and what time they woke up</w:t>
            </w:r>
            <w:r w:rsidR="000D12FE" w:rsidRPr="00011E80">
              <w:rPr>
                <w:rFonts w:asciiTheme="majorHAnsi" w:hAnsiTheme="majorHAnsi"/>
              </w:rPr>
              <w:t xml:space="preserve"> and calculate </w:t>
            </w:r>
            <w:r w:rsidRPr="00011E80">
              <w:rPr>
                <w:rFonts w:asciiTheme="majorHAnsi" w:hAnsiTheme="majorHAnsi"/>
              </w:rPr>
              <w:t>how many hours they slept.</w:t>
            </w:r>
          </w:p>
        </w:tc>
      </w:tr>
      <w:tr w:rsidR="000F19E6" w:rsidRPr="009A4320" w14:paraId="30009A30" w14:textId="77777777" w:rsidTr="00F96E1A">
        <w:tc>
          <w:tcPr>
            <w:tcW w:w="1638" w:type="dxa"/>
          </w:tcPr>
          <w:p w14:paraId="15CEE8E3" w14:textId="2D791338" w:rsidR="000F19E6" w:rsidRPr="00F064CC" w:rsidRDefault="000F19E6" w:rsidP="0055693D">
            <w:pPr>
              <w:spacing w:after="160"/>
              <w:rPr>
                <w:rFonts w:asciiTheme="majorHAnsi" w:hAnsiTheme="majorHAnsi"/>
                <w:b/>
              </w:rPr>
            </w:pPr>
            <w:r w:rsidRPr="00F064CC">
              <w:rPr>
                <w:rFonts w:asciiTheme="majorHAnsi" w:hAnsiTheme="majorHAnsi"/>
                <w:b/>
              </w:rPr>
              <w:t>Did you exercise</w:t>
            </w:r>
            <w:r w:rsidR="008046A4" w:rsidRPr="00F064CC">
              <w:rPr>
                <w:rFonts w:asciiTheme="majorHAnsi" w:hAnsiTheme="majorHAnsi"/>
                <w:b/>
              </w:rPr>
              <w:t xml:space="preserve"> or</w:t>
            </w:r>
            <w:r w:rsidRPr="00F064CC">
              <w:rPr>
                <w:rFonts w:asciiTheme="majorHAnsi" w:hAnsiTheme="majorHAnsi"/>
                <w:b/>
              </w:rPr>
              <w:t xml:space="preserve"> play today?</w:t>
            </w:r>
          </w:p>
        </w:tc>
        <w:tc>
          <w:tcPr>
            <w:tcW w:w="3960" w:type="dxa"/>
          </w:tcPr>
          <w:p w14:paraId="5E709DC4" w14:textId="1A0BCEFC" w:rsidR="008046A4" w:rsidRPr="00011E80" w:rsidRDefault="000D12FE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 xml:space="preserve">Students circle </w:t>
            </w:r>
            <w:r w:rsidRPr="00011E80">
              <w:rPr>
                <w:rFonts w:asciiTheme="majorHAnsi" w:hAnsiTheme="majorHAnsi"/>
                <w:i/>
              </w:rPr>
              <w:t>yes</w:t>
            </w:r>
            <w:r w:rsidRPr="00011E80">
              <w:rPr>
                <w:rFonts w:asciiTheme="majorHAnsi" w:hAnsiTheme="majorHAnsi"/>
              </w:rPr>
              <w:t xml:space="preserve"> or </w:t>
            </w:r>
            <w:r w:rsidRPr="00011E80">
              <w:rPr>
                <w:rFonts w:asciiTheme="majorHAnsi" w:hAnsiTheme="majorHAnsi"/>
                <w:i/>
              </w:rPr>
              <w:t>no</w:t>
            </w:r>
            <w:r w:rsidRPr="00011E80">
              <w:rPr>
                <w:rFonts w:asciiTheme="majorHAnsi" w:hAnsiTheme="majorHAnsi"/>
              </w:rPr>
              <w:t>.</w:t>
            </w:r>
          </w:p>
        </w:tc>
        <w:tc>
          <w:tcPr>
            <w:tcW w:w="3978" w:type="dxa"/>
          </w:tcPr>
          <w:p w14:paraId="21616230" w14:textId="7CAAF244" w:rsidR="000F19E6" w:rsidRPr="00011E80" w:rsidRDefault="000D12FE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>Students w</w:t>
            </w:r>
            <w:r w:rsidR="000F19E6" w:rsidRPr="00011E80">
              <w:rPr>
                <w:rFonts w:asciiTheme="majorHAnsi" w:hAnsiTheme="majorHAnsi"/>
              </w:rPr>
              <w:t xml:space="preserve">rite down </w:t>
            </w:r>
            <w:r w:rsidRPr="00011E80">
              <w:rPr>
                <w:rFonts w:asciiTheme="majorHAnsi" w:hAnsiTheme="majorHAnsi"/>
              </w:rPr>
              <w:t xml:space="preserve">each </w:t>
            </w:r>
            <w:r w:rsidR="000F19E6" w:rsidRPr="00011E80">
              <w:rPr>
                <w:rFonts w:asciiTheme="majorHAnsi" w:hAnsiTheme="majorHAnsi"/>
              </w:rPr>
              <w:t xml:space="preserve">activity and </w:t>
            </w:r>
            <w:r w:rsidRPr="00011E80">
              <w:rPr>
                <w:rFonts w:asciiTheme="majorHAnsi" w:hAnsiTheme="majorHAnsi"/>
              </w:rPr>
              <w:t>its duration.</w:t>
            </w:r>
          </w:p>
        </w:tc>
      </w:tr>
      <w:tr w:rsidR="000F19E6" w:rsidRPr="009A4320" w14:paraId="4C4FA207" w14:textId="77777777" w:rsidTr="00AC229A">
        <w:tc>
          <w:tcPr>
            <w:tcW w:w="1638" w:type="dxa"/>
            <w:shd w:val="clear" w:color="auto" w:fill="D9D9D9" w:themeFill="background1" w:themeFillShade="D9"/>
          </w:tcPr>
          <w:p w14:paraId="62B0B67D" w14:textId="09B4DB6A" w:rsidR="000F19E6" w:rsidRPr="00F064CC" w:rsidRDefault="003F00F6" w:rsidP="0055693D">
            <w:pPr>
              <w:spacing w:after="160"/>
              <w:rPr>
                <w:rFonts w:asciiTheme="majorHAnsi" w:hAnsiTheme="majorHAnsi"/>
                <w:b/>
              </w:rPr>
            </w:pPr>
            <w:r w:rsidRPr="00F064CC">
              <w:rPr>
                <w:rFonts w:asciiTheme="majorHAnsi" w:hAnsiTheme="majorHAnsi"/>
                <w:b/>
              </w:rPr>
              <w:t>What did you do at r</w:t>
            </w:r>
            <w:r w:rsidR="000F19E6" w:rsidRPr="00F064CC">
              <w:rPr>
                <w:rFonts w:asciiTheme="majorHAnsi" w:hAnsiTheme="majorHAnsi"/>
                <w:b/>
              </w:rPr>
              <w:t xml:space="preserve">ecess and </w:t>
            </w:r>
            <w:r w:rsidRPr="00F064CC">
              <w:rPr>
                <w:rFonts w:asciiTheme="majorHAnsi" w:hAnsiTheme="majorHAnsi"/>
                <w:b/>
              </w:rPr>
              <w:t>lunch?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14:paraId="707AC64E" w14:textId="311680F1" w:rsidR="000D12FE" w:rsidRPr="00011E80" w:rsidRDefault="000D12FE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>Students check the appropriate response:</w:t>
            </w:r>
          </w:p>
          <w:p w14:paraId="351A3A01" w14:textId="475D78E3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>I played with my peers</w:t>
            </w:r>
            <w:r w:rsidR="000D12FE" w:rsidRPr="00011E80">
              <w:rPr>
                <w:rFonts w:asciiTheme="majorHAnsi" w:hAnsiTheme="majorHAnsi"/>
              </w:rPr>
              <w:t>.</w:t>
            </w:r>
          </w:p>
          <w:p w14:paraId="3F85E380" w14:textId="67F38669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>I played by myself</w:t>
            </w:r>
            <w:r w:rsidR="000D12FE" w:rsidRPr="00011E80">
              <w:rPr>
                <w:rFonts w:asciiTheme="majorHAnsi" w:hAnsiTheme="majorHAnsi"/>
              </w:rPr>
              <w:t>.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14:paraId="01BCD6B9" w14:textId="77777777" w:rsidR="000D12FE" w:rsidRPr="00011E80" w:rsidRDefault="000D12FE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>Students check the appropriate response:</w:t>
            </w:r>
          </w:p>
          <w:p w14:paraId="1EDC717A" w14:textId="7A52146C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 xml:space="preserve">I </w:t>
            </w:r>
            <w:r w:rsidR="000D12FE" w:rsidRPr="00011E80">
              <w:rPr>
                <w:rFonts w:asciiTheme="majorHAnsi" w:hAnsiTheme="majorHAnsi"/>
              </w:rPr>
              <w:t xml:space="preserve">hung out </w:t>
            </w:r>
            <w:r w:rsidRPr="00011E80">
              <w:rPr>
                <w:rFonts w:asciiTheme="majorHAnsi" w:hAnsiTheme="majorHAnsi"/>
              </w:rPr>
              <w:t>with my peers</w:t>
            </w:r>
            <w:r w:rsidR="000D12FE" w:rsidRPr="00011E80">
              <w:rPr>
                <w:rFonts w:asciiTheme="majorHAnsi" w:hAnsiTheme="majorHAnsi"/>
              </w:rPr>
              <w:t>.</w:t>
            </w:r>
          </w:p>
          <w:p w14:paraId="0E757D2B" w14:textId="6987F41A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>I hung out by myself</w:t>
            </w:r>
            <w:r w:rsidR="000D12FE" w:rsidRPr="00011E80">
              <w:rPr>
                <w:rFonts w:asciiTheme="majorHAnsi" w:hAnsiTheme="majorHAnsi"/>
              </w:rPr>
              <w:t>.</w:t>
            </w:r>
          </w:p>
        </w:tc>
      </w:tr>
      <w:tr w:rsidR="000F19E6" w:rsidRPr="009A4320" w14:paraId="588FC80A" w14:textId="77777777" w:rsidTr="00F96E1A">
        <w:tc>
          <w:tcPr>
            <w:tcW w:w="1638" w:type="dxa"/>
          </w:tcPr>
          <w:p w14:paraId="65DB2C9D" w14:textId="56DC38F8" w:rsidR="000F19E6" w:rsidRPr="00F064CC" w:rsidRDefault="000F19E6" w:rsidP="0055693D">
            <w:pPr>
              <w:spacing w:after="160"/>
              <w:rPr>
                <w:rFonts w:asciiTheme="majorHAnsi" w:hAnsiTheme="majorHAnsi"/>
                <w:b/>
              </w:rPr>
            </w:pPr>
            <w:r w:rsidRPr="00F064CC">
              <w:rPr>
                <w:rFonts w:asciiTheme="majorHAnsi" w:hAnsiTheme="majorHAnsi"/>
                <w:b/>
              </w:rPr>
              <w:t xml:space="preserve">How </w:t>
            </w:r>
            <w:r w:rsidR="003F00F6" w:rsidRPr="00F064CC">
              <w:rPr>
                <w:rFonts w:asciiTheme="majorHAnsi" w:hAnsiTheme="majorHAnsi"/>
                <w:b/>
              </w:rPr>
              <w:t>did you feel today</w:t>
            </w:r>
            <w:r w:rsidRPr="00F064CC">
              <w:rPr>
                <w:rFonts w:asciiTheme="majorHAnsi" w:hAnsiTheme="majorHAnsi"/>
                <w:b/>
              </w:rPr>
              <w:t>?</w:t>
            </w:r>
          </w:p>
        </w:tc>
        <w:tc>
          <w:tcPr>
            <w:tcW w:w="3960" w:type="dxa"/>
          </w:tcPr>
          <w:p w14:paraId="4BA7E408" w14:textId="7D3261C5" w:rsidR="000F19E6" w:rsidRPr="00011E80" w:rsidRDefault="0055308F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>Students</w:t>
            </w:r>
            <w:r w:rsidR="000F19E6" w:rsidRPr="00011E80">
              <w:rPr>
                <w:rFonts w:asciiTheme="majorHAnsi" w:hAnsiTheme="majorHAnsi"/>
              </w:rPr>
              <w:t xml:space="preserve"> circle one of three faces</w:t>
            </w:r>
            <w:r w:rsidR="008046A4" w:rsidRPr="00011E80">
              <w:rPr>
                <w:rFonts w:asciiTheme="majorHAnsi" w:hAnsiTheme="majorHAnsi"/>
              </w:rPr>
              <w:t xml:space="preserve"> (happy, neutral, </w:t>
            </w:r>
            <w:proofErr w:type="gramStart"/>
            <w:r w:rsidR="008046A4" w:rsidRPr="00011E80">
              <w:rPr>
                <w:rFonts w:asciiTheme="majorHAnsi" w:hAnsiTheme="majorHAnsi"/>
              </w:rPr>
              <w:t>sad</w:t>
            </w:r>
            <w:proofErr w:type="gramEnd"/>
            <w:r w:rsidR="008046A4" w:rsidRPr="00011E80">
              <w:rPr>
                <w:rFonts w:asciiTheme="majorHAnsi" w:hAnsiTheme="majorHAnsi"/>
              </w:rPr>
              <w:t>)</w:t>
            </w:r>
            <w:r w:rsidR="000F19E6" w:rsidRPr="00011E80">
              <w:rPr>
                <w:rFonts w:asciiTheme="majorHAnsi" w:hAnsiTheme="majorHAnsi"/>
              </w:rPr>
              <w:t>.</w:t>
            </w:r>
          </w:p>
          <w:p w14:paraId="30132F2E" w14:textId="6373F2B0" w:rsidR="000F19E6" w:rsidRPr="00011E80" w:rsidRDefault="000F19E6" w:rsidP="0055693D">
            <w:pPr>
              <w:spacing w:after="160"/>
              <w:rPr>
                <w:rFonts w:asciiTheme="majorHAnsi" w:hAnsiTheme="majorHAnsi"/>
              </w:rPr>
            </w:pPr>
          </w:p>
        </w:tc>
        <w:tc>
          <w:tcPr>
            <w:tcW w:w="3978" w:type="dxa"/>
          </w:tcPr>
          <w:p w14:paraId="6B05CCD4" w14:textId="11FAB4B9" w:rsidR="000F19E6" w:rsidRPr="00011E80" w:rsidRDefault="0055308F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>Students</w:t>
            </w:r>
            <w:r w:rsidR="000F19E6" w:rsidRPr="00011E80">
              <w:rPr>
                <w:rFonts w:asciiTheme="majorHAnsi" w:hAnsiTheme="majorHAnsi"/>
              </w:rPr>
              <w:t xml:space="preserve"> use words </w:t>
            </w:r>
            <w:r w:rsidR="000D12FE" w:rsidRPr="00011E80">
              <w:rPr>
                <w:rFonts w:asciiTheme="majorHAnsi" w:hAnsiTheme="majorHAnsi"/>
              </w:rPr>
              <w:t xml:space="preserve">or draw a picture </w:t>
            </w:r>
            <w:r w:rsidR="000F19E6" w:rsidRPr="00011E80">
              <w:rPr>
                <w:rFonts w:asciiTheme="majorHAnsi" w:hAnsiTheme="majorHAnsi"/>
              </w:rPr>
              <w:t>to describe how they fel</w:t>
            </w:r>
            <w:r w:rsidR="000D12FE" w:rsidRPr="00011E80">
              <w:rPr>
                <w:rFonts w:asciiTheme="majorHAnsi" w:hAnsiTheme="majorHAnsi"/>
              </w:rPr>
              <w:t>t.</w:t>
            </w:r>
          </w:p>
        </w:tc>
      </w:tr>
      <w:tr w:rsidR="00B50C6C" w:rsidRPr="009A4320" w14:paraId="5E2BED68" w14:textId="77777777" w:rsidTr="00B50C6C">
        <w:tc>
          <w:tcPr>
            <w:tcW w:w="16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74A5E2" w14:textId="695A685F" w:rsidR="00B50C6C" w:rsidRPr="00F064CC" w:rsidRDefault="003F00F6" w:rsidP="0055693D">
            <w:pPr>
              <w:spacing w:after="160"/>
              <w:rPr>
                <w:rFonts w:asciiTheme="majorHAnsi" w:hAnsiTheme="majorHAnsi"/>
                <w:b/>
              </w:rPr>
            </w:pPr>
            <w:r w:rsidRPr="00F064CC">
              <w:rPr>
                <w:rFonts w:asciiTheme="majorHAnsi" w:hAnsiTheme="majorHAnsi"/>
                <w:b/>
              </w:rPr>
              <w:t xml:space="preserve">Your health: </w:t>
            </w:r>
          </w:p>
          <w:p w14:paraId="510CBC92" w14:textId="44AFEBDE" w:rsidR="00B50C6C" w:rsidRPr="00F064CC" w:rsidRDefault="00B50C6C" w:rsidP="0055693D">
            <w:pPr>
              <w:spacing w:after="160"/>
              <w:rPr>
                <w:rFonts w:asciiTheme="majorHAnsi" w:hAnsiTheme="majorHAnsi"/>
                <w:b/>
              </w:rPr>
            </w:pPr>
            <w:r w:rsidRPr="00F064CC">
              <w:rPr>
                <w:rFonts w:asciiTheme="majorHAnsi" w:hAnsiTheme="majorHAnsi"/>
                <w:b/>
              </w:rPr>
              <w:t xml:space="preserve">How </w:t>
            </w:r>
            <w:r w:rsidR="003F00F6" w:rsidRPr="00F064CC">
              <w:rPr>
                <w:rFonts w:asciiTheme="majorHAnsi" w:hAnsiTheme="majorHAnsi"/>
                <w:b/>
              </w:rPr>
              <w:t xml:space="preserve">are you </w:t>
            </w:r>
            <w:r w:rsidRPr="00F064CC">
              <w:rPr>
                <w:rFonts w:asciiTheme="majorHAnsi" w:hAnsiTheme="majorHAnsi"/>
                <w:b/>
              </w:rPr>
              <w:t xml:space="preserve">doing? How healthy are </w:t>
            </w:r>
            <w:r w:rsidR="003F00F6" w:rsidRPr="00F064CC">
              <w:rPr>
                <w:rFonts w:asciiTheme="majorHAnsi" w:hAnsiTheme="majorHAnsi"/>
                <w:b/>
              </w:rPr>
              <w:t xml:space="preserve">your </w:t>
            </w:r>
            <w:r w:rsidRPr="00F064CC">
              <w:rPr>
                <w:rFonts w:asciiTheme="majorHAnsi" w:hAnsiTheme="majorHAnsi"/>
                <w:b/>
              </w:rPr>
              <w:t>habits?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615E52" w14:textId="7983D988" w:rsidR="00B50C6C" w:rsidRPr="00011E80" w:rsidRDefault="000D12FE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 xml:space="preserve">Students </w:t>
            </w:r>
            <w:r w:rsidR="00B50C6C" w:rsidRPr="00011E80">
              <w:rPr>
                <w:rFonts w:asciiTheme="majorHAnsi" w:hAnsiTheme="majorHAnsi"/>
              </w:rPr>
              <w:t>circle one of the following descriptions (</w:t>
            </w:r>
            <w:r w:rsidRPr="00011E80">
              <w:rPr>
                <w:rFonts w:asciiTheme="majorHAnsi" w:hAnsiTheme="majorHAnsi"/>
              </w:rPr>
              <w:t xml:space="preserve">you can </w:t>
            </w:r>
            <w:r w:rsidR="00B50C6C" w:rsidRPr="00011E80">
              <w:rPr>
                <w:rFonts w:asciiTheme="majorHAnsi" w:hAnsiTheme="majorHAnsi"/>
              </w:rPr>
              <w:t>add a smiley face or other visual</w:t>
            </w:r>
            <w:r w:rsidRPr="00011E80">
              <w:rPr>
                <w:rFonts w:asciiTheme="majorHAnsi" w:hAnsiTheme="majorHAnsi"/>
              </w:rPr>
              <w:t xml:space="preserve"> for each</w:t>
            </w:r>
            <w:r w:rsidR="00B50C6C" w:rsidRPr="00011E80">
              <w:rPr>
                <w:rFonts w:asciiTheme="majorHAnsi" w:hAnsiTheme="majorHAnsi"/>
              </w:rPr>
              <w:t>)</w:t>
            </w:r>
            <w:r w:rsidRPr="00011E80">
              <w:rPr>
                <w:rFonts w:asciiTheme="majorHAnsi" w:hAnsiTheme="majorHAnsi"/>
              </w:rPr>
              <w:t xml:space="preserve">: </w:t>
            </w:r>
            <w:r w:rsidR="00B50C6C" w:rsidRPr="00011E80">
              <w:rPr>
                <w:rFonts w:asciiTheme="majorHAnsi" w:hAnsiTheme="majorHAnsi"/>
              </w:rPr>
              <w:t>Great!</w:t>
            </w:r>
            <w:r w:rsidR="009A4320" w:rsidRPr="00011E80">
              <w:rPr>
                <w:rFonts w:asciiTheme="majorHAnsi" w:hAnsiTheme="majorHAnsi"/>
              </w:rPr>
              <w:t xml:space="preserve"> </w:t>
            </w:r>
            <w:r w:rsidR="00B50C6C" w:rsidRPr="00011E80">
              <w:rPr>
                <w:rFonts w:asciiTheme="majorHAnsi" w:hAnsiTheme="majorHAnsi"/>
              </w:rPr>
              <w:t>Okay!</w:t>
            </w:r>
            <w:r w:rsidR="009A4320" w:rsidRPr="00011E80">
              <w:rPr>
                <w:rFonts w:asciiTheme="majorHAnsi" w:hAnsiTheme="majorHAnsi"/>
              </w:rPr>
              <w:t xml:space="preserve"> </w:t>
            </w:r>
            <w:r w:rsidR="00B50C6C" w:rsidRPr="00011E80">
              <w:rPr>
                <w:rFonts w:asciiTheme="majorHAnsi" w:hAnsiTheme="majorHAnsi"/>
              </w:rPr>
              <w:t xml:space="preserve">Keep working at it! </w:t>
            </w:r>
          </w:p>
        </w:tc>
        <w:tc>
          <w:tcPr>
            <w:tcW w:w="397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6C4F53" w14:textId="0E627315" w:rsidR="00B50C6C" w:rsidRPr="00011E80" w:rsidRDefault="00B50C6C" w:rsidP="0055693D">
            <w:pPr>
              <w:spacing w:after="160"/>
              <w:rPr>
                <w:rFonts w:asciiTheme="majorHAnsi" w:hAnsiTheme="majorHAnsi"/>
              </w:rPr>
            </w:pPr>
            <w:r w:rsidRPr="00011E80">
              <w:rPr>
                <w:rFonts w:asciiTheme="majorHAnsi" w:hAnsiTheme="majorHAnsi"/>
              </w:rPr>
              <w:t xml:space="preserve">Students assign themselves a </w:t>
            </w:r>
            <w:r w:rsidR="000D12FE" w:rsidRPr="00011E80">
              <w:rPr>
                <w:rFonts w:asciiTheme="majorHAnsi" w:hAnsiTheme="majorHAnsi"/>
              </w:rPr>
              <w:t xml:space="preserve">score from 1 to </w:t>
            </w:r>
            <w:r w:rsidRPr="00011E80">
              <w:rPr>
                <w:rFonts w:asciiTheme="majorHAnsi" w:hAnsiTheme="majorHAnsi"/>
              </w:rPr>
              <w:t>10 for each day</w:t>
            </w:r>
            <w:r w:rsidR="000D12FE" w:rsidRPr="00011E80">
              <w:rPr>
                <w:rFonts w:asciiTheme="majorHAnsi" w:hAnsiTheme="majorHAnsi"/>
              </w:rPr>
              <w:t>.</w:t>
            </w:r>
          </w:p>
        </w:tc>
      </w:tr>
    </w:tbl>
    <w:p w14:paraId="1D1EF523" w14:textId="77777777" w:rsidR="0055693D" w:rsidRDefault="0055693D" w:rsidP="0055693D">
      <w:pPr>
        <w:spacing w:after="160"/>
        <w:rPr>
          <w:rFonts w:asciiTheme="majorHAnsi" w:hAnsiTheme="majorHAnsi"/>
        </w:rPr>
      </w:pPr>
    </w:p>
    <w:p w14:paraId="06E69CFA" w14:textId="77777777" w:rsidR="0055693D" w:rsidRDefault="0055693D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2BB0FFE4" w14:textId="3A3DEA16" w:rsidR="0005000F" w:rsidRPr="00011E80" w:rsidRDefault="003F00F6" w:rsidP="0055693D">
      <w:pPr>
        <w:spacing w:after="160"/>
        <w:rPr>
          <w:rFonts w:asciiTheme="majorHAnsi" w:hAnsiTheme="majorHAnsi"/>
        </w:rPr>
      </w:pPr>
      <w:r w:rsidRPr="00011E80">
        <w:rPr>
          <w:rFonts w:asciiTheme="majorHAnsi" w:hAnsiTheme="majorHAnsi"/>
        </w:rPr>
        <w:t xml:space="preserve">Here is an </w:t>
      </w:r>
      <w:r w:rsidR="00855782" w:rsidRPr="00011E80">
        <w:rPr>
          <w:rFonts w:asciiTheme="majorHAnsi" w:hAnsiTheme="majorHAnsi"/>
        </w:rPr>
        <w:t>example of a healthy</w:t>
      </w:r>
      <w:r w:rsidRPr="00011E80">
        <w:rPr>
          <w:rFonts w:asciiTheme="majorHAnsi" w:hAnsiTheme="majorHAnsi"/>
        </w:rPr>
        <w:t>-</w:t>
      </w:r>
      <w:r w:rsidR="00855782" w:rsidRPr="00011E80">
        <w:rPr>
          <w:rFonts w:asciiTheme="majorHAnsi" w:hAnsiTheme="majorHAnsi"/>
        </w:rPr>
        <w:t xml:space="preserve">habits log </w:t>
      </w:r>
      <w:r w:rsidRPr="00011E80">
        <w:rPr>
          <w:rFonts w:asciiTheme="majorHAnsi" w:hAnsiTheme="majorHAnsi"/>
        </w:rPr>
        <w:t>for primary-level students</w:t>
      </w:r>
      <w:r w:rsidR="00855782" w:rsidRPr="00011E80">
        <w:rPr>
          <w:rFonts w:asciiTheme="majorHAnsi" w:hAnsiTheme="majorHAnsi"/>
        </w:rPr>
        <w:t>.</w:t>
      </w:r>
      <w:r w:rsidR="00D55868" w:rsidRPr="00D55868">
        <w:rPr>
          <w:rFonts w:asciiTheme="majorHAnsi" w:hAnsiTheme="majorHAnsi"/>
          <w:noProof/>
          <w:lang w:val="en-US"/>
        </w:rPr>
        <w:t xml:space="preserve"> </w:t>
      </w:r>
    </w:p>
    <w:p w14:paraId="4BBD4D72" w14:textId="14662CD1" w:rsidR="00BD6618" w:rsidRDefault="0005000F" w:rsidP="00BD6618">
      <w:pPr>
        <w:spacing w:after="160"/>
        <w:rPr>
          <w:rFonts w:asciiTheme="majorHAnsi" w:hAnsiTheme="majorHAnsi"/>
          <w:b/>
          <w:i/>
        </w:rPr>
      </w:pPr>
      <w:r w:rsidRPr="00011E80">
        <w:rPr>
          <w:rFonts w:asciiTheme="majorHAnsi" w:hAnsiTheme="majorHAnsi"/>
          <w:b/>
          <w:u w:val="single"/>
        </w:rPr>
        <w:t>Primary Healthy Habits Log</w:t>
      </w:r>
      <w:r w:rsidR="00BD6618" w:rsidRPr="00BD6618">
        <w:rPr>
          <w:rFonts w:asciiTheme="majorHAnsi" w:hAnsiTheme="majorHAnsi"/>
          <w:b/>
        </w:rPr>
        <w:t>:</w:t>
      </w:r>
      <w:r w:rsidR="00BD6618" w:rsidRPr="00BD6618">
        <w:rPr>
          <w:rFonts w:ascii="Times New Roman" w:hAnsi="Times New Roman" w:cs="Times New Roman"/>
          <w:noProof/>
          <w:color w:val="000000"/>
          <w:sz w:val="24"/>
          <w:szCs w:val="24"/>
          <w:lang w:val="en-US"/>
        </w:rPr>
        <w:drawing>
          <wp:anchor distT="0" distB="0" distL="114300" distR="114300" simplePos="0" relativeHeight="251657216" behindDoc="0" locked="0" layoutInCell="1" allowOverlap="1" wp14:anchorId="67E4D278" wp14:editId="5AD5E7ED">
            <wp:simplePos x="0" y="0"/>
            <wp:positionH relativeFrom="column">
              <wp:posOffset>-76200</wp:posOffset>
            </wp:positionH>
            <wp:positionV relativeFrom="paragraph">
              <wp:posOffset>242570</wp:posOffset>
            </wp:positionV>
            <wp:extent cx="6417945" cy="8304530"/>
            <wp:effectExtent l="0" t="0" r="1905" b="1270"/>
            <wp:wrapThrough wrapText="bothSides">
              <wp:wrapPolygon edited="0">
                <wp:start x="0" y="0"/>
                <wp:lineTo x="0" y="21554"/>
                <wp:lineTo x="21542" y="21554"/>
                <wp:lineTo x="21542" y="0"/>
                <wp:lineTo x="0" y="0"/>
              </wp:wrapPolygon>
            </wp:wrapThrough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chapter 15 table crop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945" cy="8304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618" w:rsidRPr="00BD6618">
        <w:rPr>
          <w:rFonts w:asciiTheme="majorHAnsi" w:hAnsiTheme="majorHAnsi"/>
          <w:b/>
        </w:rPr>
        <w:t xml:space="preserve"> </w:t>
      </w:r>
      <w:r w:rsidR="001533CE" w:rsidRPr="00BD6618">
        <w:rPr>
          <w:rFonts w:asciiTheme="majorHAnsi" w:hAnsiTheme="majorHAnsi"/>
          <w:i/>
        </w:rPr>
        <w:t xml:space="preserve">Circle or </w:t>
      </w:r>
      <w:proofErr w:type="gramStart"/>
      <w:r w:rsidR="001533CE" w:rsidRPr="00BD6618">
        <w:rPr>
          <w:rFonts w:asciiTheme="majorHAnsi" w:hAnsiTheme="majorHAnsi"/>
          <w:i/>
        </w:rPr>
        <w:t>check</w:t>
      </w:r>
      <w:proofErr w:type="gramEnd"/>
      <w:r w:rsidR="001533CE" w:rsidRPr="00BD6618">
        <w:rPr>
          <w:rFonts w:asciiTheme="majorHAnsi" w:hAnsiTheme="majorHAnsi"/>
          <w:i/>
        </w:rPr>
        <w:t xml:space="preserve"> what you </w:t>
      </w:r>
      <w:r w:rsidR="00962988" w:rsidRPr="00BD6618">
        <w:rPr>
          <w:rFonts w:asciiTheme="majorHAnsi" w:hAnsiTheme="majorHAnsi"/>
          <w:i/>
        </w:rPr>
        <w:t>are eating</w:t>
      </w:r>
      <w:r w:rsidR="007A1E27" w:rsidRPr="00BD6618">
        <w:rPr>
          <w:rFonts w:asciiTheme="majorHAnsi" w:hAnsiTheme="majorHAnsi"/>
          <w:i/>
        </w:rPr>
        <w:t xml:space="preserve"> or </w:t>
      </w:r>
      <w:r w:rsidR="00962988" w:rsidRPr="00BD6618">
        <w:rPr>
          <w:rFonts w:asciiTheme="majorHAnsi" w:hAnsiTheme="majorHAnsi"/>
          <w:i/>
        </w:rPr>
        <w:t>drinking and feeling.</w:t>
      </w:r>
      <w:r w:rsidR="00BD6618">
        <w:rPr>
          <w:rFonts w:asciiTheme="majorHAnsi" w:hAnsiTheme="majorHAnsi"/>
          <w:b/>
          <w:i/>
        </w:rPr>
        <w:br w:type="page"/>
      </w:r>
      <w:bookmarkStart w:id="1" w:name="_GoBack"/>
      <w:bookmarkEnd w:id="1"/>
    </w:p>
    <w:p w14:paraId="18433CBB" w14:textId="16015241" w:rsidR="0005000F" w:rsidRPr="0055693D" w:rsidRDefault="0005000F" w:rsidP="0055693D">
      <w:pPr>
        <w:spacing w:after="160"/>
        <w:rPr>
          <w:rFonts w:asciiTheme="majorHAnsi" w:hAnsiTheme="majorHAnsi"/>
          <w:b/>
          <w:i/>
        </w:rPr>
      </w:pPr>
      <w:r w:rsidRPr="0055693D">
        <w:rPr>
          <w:rFonts w:asciiTheme="majorHAnsi" w:hAnsiTheme="majorHAnsi"/>
          <w:b/>
          <w:i/>
        </w:rPr>
        <w:t>Safety</w:t>
      </w:r>
    </w:p>
    <w:p w14:paraId="667DA0D5" w14:textId="14EE45DC" w:rsidR="0005000F" w:rsidRPr="0055693D" w:rsidRDefault="005167D6" w:rsidP="0055693D">
      <w:pPr>
        <w:spacing w:after="160"/>
        <w:rPr>
          <w:rFonts w:asciiTheme="majorHAnsi" w:hAnsiTheme="majorHAnsi"/>
        </w:rPr>
      </w:pPr>
      <w:r w:rsidRPr="0055693D">
        <w:rPr>
          <w:rFonts w:asciiTheme="majorHAnsi" w:hAnsiTheme="majorHAnsi"/>
        </w:rPr>
        <w:t>E</w:t>
      </w:r>
      <w:r w:rsidR="0005000F" w:rsidRPr="0055693D">
        <w:rPr>
          <w:rFonts w:asciiTheme="majorHAnsi" w:hAnsiTheme="majorHAnsi"/>
        </w:rPr>
        <w:t xml:space="preserve">mphasize </w:t>
      </w:r>
      <w:r w:rsidRPr="0055693D">
        <w:rPr>
          <w:rFonts w:asciiTheme="majorHAnsi" w:hAnsiTheme="majorHAnsi"/>
        </w:rPr>
        <w:t xml:space="preserve">to students </w:t>
      </w:r>
      <w:r w:rsidR="0005000F" w:rsidRPr="0055693D">
        <w:rPr>
          <w:rFonts w:asciiTheme="majorHAnsi" w:hAnsiTheme="majorHAnsi"/>
        </w:rPr>
        <w:t xml:space="preserve">that </w:t>
      </w:r>
      <w:r w:rsidRPr="0055693D">
        <w:rPr>
          <w:rFonts w:asciiTheme="majorHAnsi" w:hAnsiTheme="majorHAnsi"/>
        </w:rPr>
        <w:t xml:space="preserve">the log is </w:t>
      </w:r>
      <w:r w:rsidR="0005000F" w:rsidRPr="0055693D">
        <w:rPr>
          <w:rFonts w:asciiTheme="majorHAnsi" w:hAnsiTheme="majorHAnsi"/>
        </w:rPr>
        <w:t xml:space="preserve">not a prescriptive plan. We are </w:t>
      </w:r>
      <w:r w:rsidRPr="0055693D">
        <w:rPr>
          <w:rFonts w:asciiTheme="majorHAnsi" w:hAnsiTheme="majorHAnsi"/>
        </w:rPr>
        <w:t xml:space="preserve">simply </w:t>
      </w:r>
      <w:r w:rsidR="0005000F" w:rsidRPr="0055693D">
        <w:rPr>
          <w:rFonts w:asciiTheme="majorHAnsi" w:hAnsiTheme="majorHAnsi"/>
        </w:rPr>
        <w:t>looking at our overall wellness, not counting calories.</w:t>
      </w:r>
      <w:r w:rsidR="009A4320" w:rsidRPr="0055693D">
        <w:rPr>
          <w:rFonts w:asciiTheme="majorHAnsi" w:hAnsiTheme="majorHAnsi"/>
        </w:rPr>
        <w:t xml:space="preserve"> </w:t>
      </w:r>
      <w:r w:rsidR="0005000F" w:rsidRPr="0055693D">
        <w:rPr>
          <w:rFonts w:asciiTheme="majorHAnsi" w:hAnsiTheme="majorHAnsi"/>
        </w:rPr>
        <w:t>Explain some of your own habits as a teacher</w:t>
      </w:r>
      <w:r w:rsidRPr="0055693D">
        <w:rPr>
          <w:rFonts w:asciiTheme="majorHAnsi" w:hAnsiTheme="majorHAnsi"/>
        </w:rPr>
        <w:t>—f</w:t>
      </w:r>
      <w:r w:rsidR="0005000F" w:rsidRPr="0055693D">
        <w:rPr>
          <w:rFonts w:asciiTheme="majorHAnsi" w:hAnsiTheme="majorHAnsi"/>
        </w:rPr>
        <w:t xml:space="preserve">or example, </w:t>
      </w:r>
      <w:r w:rsidRPr="0055693D">
        <w:rPr>
          <w:rFonts w:asciiTheme="majorHAnsi" w:hAnsiTheme="majorHAnsi"/>
        </w:rPr>
        <w:t xml:space="preserve">occasionally </w:t>
      </w:r>
      <w:r w:rsidR="0005000F" w:rsidRPr="0055693D">
        <w:rPr>
          <w:rFonts w:asciiTheme="majorHAnsi" w:hAnsiTheme="majorHAnsi"/>
        </w:rPr>
        <w:t>eating dessert or sweet snacks.</w:t>
      </w:r>
      <w:r w:rsidR="009A4320" w:rsidRPr="0055693D">
        <w:rPr>
          <w:rFonts w:asciiTheme="majorHAnsi" w:hAnsiTheme="majorHAnsi"/>
        </w:rPr>
        <w:t xml:space="preserve"> </w:t>
      </w:r>
      <w:r w:rsidR="0005000F" w:rsidRPr="0055693D">
        <w:rPr>
          <w:rFonts w:asciiTheme="majorHAnsi" w:hAnsiTheme="majorHAnsi"/>
        </w:rPr>
        <w:t>Remember: “Everything in moderation—including moderation!”</w:t>
      </w:r>
      <w:r w:rsidR="009A4320" w:rsidRPr="0055693D">
        <w:rPr>
          <w:rFonts w:asciiTheme="majorHAnsi" w:hAnsiTheme="majorHAnsi"/>
        </w:rPr>
        <w:t xml:space="preserve"> </w:t>
      </w:r>
      <w:r w:rsidR="0005000F" w:rsidRPr="0055693D">
        <w:rPr>
          <w:rFonts w:asciiTheme="majorHAnsi" w:hAnsiTheme="majorHAnsi"/>
        </w:rPr>
        <w:t xml:space="preserve">Students </w:t>
      </w:r>
      <w:proofErr w:type="gramStart"/>
      <w:r w:rsidR="0005000F" w:rsidRPr="0055693D">
        <w:rPr>
          <w:rFonts w:asciiTheme="majorHAnsi" w:hAnsiTheme="majorHAnsi"/>
        </w:rPr>
        <w:t>are not being assessed</w:t>
      </w:r>
      <w:proofErr w:type="gramEnd"/>
      <w:r w:rsidR="0005000F" w:rsidRPr="0055693D">
        <w:rPr>
          <w:rFonts w:asciiTheme="majorHAnsi" w:hAnsiTheme="majorHAnsi"/>
        </w:rPr>
        <w:t xml:space="preserve"> on what they eat or how much water they drink</w:t>
      </w:r>
      <w:r w:rsidRPr="0055693D">
        <w:rPr>
          <w:rFonts w:asciiTheme="majorHAnsi" w:hAnsiTheme="majorHAnsi"/>
        </w:rPr>
        <w:t xml:space="preserve"> </w:t>
      </w:r>
      <w:r w:rsidR="0005000F" w:rsidRPr="0055693D">
        <w:rPr>
          <w:rFonts w:asciiTheme="majorHAnsi" w:hAnsiTheme="majorHAnsi"/>
        </w:rPr>
        <w:t xml:space="preserve">but </w:t>
      </w:r>
      <w:r w:rsidRPr="0055693D">
        <w:rPr>
          <w:rFonts w:asciiTheme="majorHAnsi" w:hAnsiTheme="majorHAnsi"/>
        </w:rPr>
        <w:t xml:space="preserve">on </w:t>
      </w:r>
      <w:r w:rsidR="0005000F" w:rsidRPr="0055693D">
        <w:rPr>
          <w:rFonts w:asciiTheme="majorHAnsi" w:hAnsiTheme="majorHAnsi"/>
        </w:rPr>
        <w:t xml:space="preserve">their ability to identify patterns </w:t>
      </w:r>
      <w:r w:rsidRPr="0055693D">
        <w:rPr>
          <w:rFonts w:asciiTheme="majorHAnsi" w:hAnsiTheme="majorHAnsi"/>
        </w:rPr>
        <w:t xml:space="preserve">and </w:t>
      </w:r>
      <w:r w:rsidR="0005000F" w:rsidRPr="0055693D">
        <w:rPr>
          <w:rFonts w:asciiTheme="majorHAnsi" w:hAnsiTheme="majorHAnsi"/>
        </w:rPr>
        <w:t xml:space="preserve">healthy habits. </w:t>
      </w:r>
    </w:p>
    <w:p w14:paraId="342DD593" w14:textId="0F194498" w:rsidR="00C93E97" w:rsidRPr="0055693D" w:rsidRDefault="00C93E97" w:rsidP="0055693D">
      <w:pPr>
        <w:spacing w:after="160"/>
        <w:rPr>
          <w:rFonts w:asciiTheme="majorHAnsi" w:hAnsiTheme="majorHAnsi"/>
          <w:b/>
          <w:i/>
        </w:rPr>
      </w:pPr>
      <w:r w:rsidRPr="0055693D">
        <w:rPr>
          <w:rFonts w:asciiTheme="majorHAnsi" w:hAnsiTheme="majorHAnsi"/>
          <w:b/>
          <w:i/>
        </w:rPr>
        <w:t xml:space="preserve">Assessment </w:t>
      </w:r>
      <w:r w:rsidR="004636B0" w:rsidRPr="0055693D">
        <w:rPr>
          <w:rFonts w:asciiTheme="majorHAnsi" w:hAnsiTheme="majorHAnsi"/>
          <w:b/>
          <w:i/>
        </w:rPr>
        <w:t>L</w:t>
      </w:r>
      <w:r w:rsidRPr="0055693D">
        <w:rPr>
          <w:rFonts w:asciiTheme="majorHAnsi" w:hAnsiTheme="majorHAnsi"/>
          <w:b/>
          <w:i/>
        </w:rPr>
        <w:t>ook</w:t>
      </w:r>
      <w:r w:rsidR="004636B0" w:rsidRPr="0055693D">
        <w:rPr>
          <w:rFonts w:asciiTheme="majorHAnsi" w:hAnsiTheme="majorHAnsi"/>
          <w:b/>
          <w:i/>
        </w:rPr>
        <w:t>-</w:t>
      </w:r>
      <w:proofErr w:type="spellStart"/>
      <w:r w:rsidR="004636B0" w:rsidRPr="0055693D">
        <w:rPr>
          <w:rFonts w:asciiTheme="majorHAnsi" w:hAnsiTheme="majorHAnsi"/>
          <w:b/>
          <w:i/>
        </w:rPr>
        <w:t>F</w:t>
      </w:r>
      <w:r w:rsidRPr="0055693D">
        <w:rPr>
          <w:rFonts w:asciiTheme="majorHAnsi" w:hAnsiTheme="majorHAnsi"/>
          <w:b/>
          <w:i/>
        </w:rPr>
        <w:t>ors</w:t>
      </w:r>
      <w:proofErr w:type="spellEnd"/>
    </w:p>
    <w:p w14:paraId="5D67356D" w14:textId="201FCAA6" w:rsidR="00C93E97" w:rsidRPr="0055693D" w:rsidRDefault="00C93E97" w:rsidP="0055693D">
      <w:pPr>
        <w:spacing w:after="160"/>
        <w:rPr>
          <w:rFonts w:asciiTheme="majorHAnsi" w:hAnsiTheme="majorHAnsi"/>
        </w:rPr>
      </w:pPr>
      <w:r w:rsidRPr="0055693D">
        <w:rPr>
          <w:rFonts w:asciiTheme="majorHAnsi" w:hAnsiTheme="majorHAnsi"/>
        </w:rPr>
        <w:t xml:space="preserve">The most important aspect </w:t>
      </w:r>
      <w:r w:rsidR="005167D6" w:rsidRPr="0055693D">
        <w:rPr>
          <w:rFonts w:asciiTheme="majorHAnsi" w:hAnsiTheme="majorHAnsi"/>
        </w:rPr>
        <w:t xml:space="preserve">of </w:t>
      </w:r>
      <w:r w:rsidRPr="0055693D">
        <w:rPr>
          <w:rFonts w:asciiTheme="majorHAnsi" w:hAnsiTheme="majorHAnsi"/>
        </w:rPr>
        <w:t xml:space="preserve">this </w:t>
      </w:r>
      <w:r w:rsidR="0005000F" w:rsidRPr="0055693D">
        <w:rPr>
          <w:rFonts w:asciiTheme="majorHAnsi" w:hAnsiTheme="majorHAnsi"/>
        </w:rPr>
        <w:t xml:space="preserve">activity </w:t>
      </w:r>
      <w:r w:rsidRPr="0055693D">
        <w:rPr>
          <w:rFonts w:asciiTheme="majorHAnsi" w:hAnsiTheme="majorHAnsi"/>
        </w:rPr>
        <w:t xml:space="preserve">is not </w:t>
      </w:r>
      <w:r w:rsidRPr="0055693D">
        <w:rPr>
          <w:rFonts w:asciiTheme="majorHAnsi" w:hAnsiTheme="majorHAnsi"/>
          <w:i/>
        </w:rPr>
        <w:t>what</w:t>
      </w:r>
      <w:r w:rsidRPr="0055693D">
        <w:rPr>
          <w:rFonts w:asciiTheme="majorHAnsi" w:hAnsiTheme="majorHAnsi"/>
        </w:rPr>
        <w:t xml:space="preserve"> </w:t>
      </w:r>
      <w:r w:rsidR="005167D6" w:rsidRPr="0055693D">
        <w:rPr>
          <w:rFonts w:asciiTheme="majorHAnsi" w:hAnsiTheme="majorHAnsi"/>
        </w:rPr>
        <w:t xml:space="preserve">students’ </w:t>
      </w:r>
      <w:r w:rsidRPr="0055693D">
        <w:rPr>
          <w:rFonts w:asciiTheme="majorHAnsi" w:hAnsiTheme="majorHAnsi"/>
        </w:rPr>
        <w:t xml:space="preserve">habits are but </w:t>
      </w:r>
      <w:r w:rsidRPr="0055693D">
        <w:rPr>
          <w:rFonts w:asciiTheme="majorHAnsi" w:hAnsiTheme="majorHAnsi"/>
          <w:i/>
        </w:rPr>
        <w:t>how</w:t>
      </w:r>
      <w:r w:rsidRPr="0055693D">
        <w:rPr>
          <w:rFonts w:asciiTheme="majorHAnsi" w:hAnsiTheme="majorHAnsi"/>
        </w:rPr>
        <w:t xml:space="preserve"> they reflect on them.</w:t>
      </w:r>
      <w:r w:rsidR="009A4320" w:rsidRPr="0055693D">
        <w:rPr>
          <w:rFonts w:asciiTheme="majorHAnsi" w:hAnsiTheme="majorHAnsi"/>
        </w:rPr>
        <w:t xml:space="preserve"> </w:t>
      </w:r>
      <w:r w:rsidR="005167D6" w:rsidRPr="0055693D">
        <w:rPr>
          <w:rFonts w:asciiTheme="majorHAnsi" w:hAnsiTheme="majorHAnsi"/>
        </w:rPr>
        <w:t>S</w:t>
      </w:r>
      <w:r w:rsidRPr="0055693D">
        <w:rPr>
          <w:rFonts w:asciiTheme="majorHAnsi" w:hAnsiTheme="majorHAnsi"/>
        </w:rPr>
        <w:t xml:space="preserve">tudents and parents </w:t>
      </w:r>
      <w:r w:rsidR="005167D6" w:rsidRPr="0055693D">
        <w:rPr>
          <w:rFonts w:asciiTheme="majorHAnsi" w:hAnsiTheme="majorHAnsi"/>
        </w:rPr>
        <w:t xml:space="preserve">need </w:t>
      </w:r>
      <w:r w:rsidRPr="0055693D">
        <w:rPr>
          <w:rFonts w:asciiTheme="majorHAnsi" w:hAnsiTheme="majorHAnsi"/>
        </w:rPr>
        <w:t xml:space="preserve">to know that </w:t>
      </w:r>
      <w:r w:rsidR="005167D6" w:rsidRPr="0055693D">
        <w:rPr>
          <w:rFonts w:asciiTheme="majorHAnsi" w:hAnsiTheme="majorHAnsi"/>
        </w:rPr>
        <w:t xml:space="preserve">you </w:t>
      </w:r>
      <w:r w:rsidRPr="0055693D">
        <w:rPr>
          <w:rFonts w:asciiTheme="majorHAnsi" w:hAnsiTheme="majorHAnsi"/>
        </w:rPr>
        <w:t>are not judging</w:t>
      </w:r>
      <w:r w:rsidR="005167D6" w:rsidRPr="0055693D">
        <w:rPr>
          <w:rFonts w:asciiTheme="majorHAnsi" w:hAnsiTheme="majorHAnsi"/>
        </w:rPr>
        <w:t xml:space="preserve">; to the contrary, you </w:t>
      </w:r>
      <w:r w:rsidRPr="0055693D">
        <w:rPr>
          <w:rFonts w:asciiTheme="majorHAnsi" w:hAnsiTheme="majorHAnsi"/>
        </w:rPr>
        <w:t xml:space="preserve">are helping them identify both their good habits </w:t>
      </w:r>
      <w:r w:rsidR="005167D6" w:rsidRPr="0055693D">
        <w:rPr>
          <w:rFonts w:asciiTheme="majorHAnsi" w:hAnsiTheme="majorHAnsi"/>
        </w:rPr>
        <w:t xml:space="preserve">and any </w:t>
      </w:r>
      <w:r w:rsidRPr="0055693D">
        <w:rPr>
          <w:rFonts w:asciiTheme="majorHAnsi" w:hAnsiTheme="majorHAnsi"/>
        </w:rPr>
        <w:t xml:space="preserve">areas </w:t>
      </w:r>
      <w:r w:rsidR="005167D6" w:rsidRPr="0055693D">
        <w:rPr>
          <w:rFonts w:asciiTheme="majorHAnsi" w:hAnsiTheme="majorHAnsi"/>
        </w:rPr>
        <w:t xml:space="preserve">in which </w:t>
      </w:r>
      <w:r w:rsidRPr="0055693D">
        <w:rPr>
          <w:rFonts w:asciiTheme="majorHAnsi" w:hAnsiTheme="majorHAnsi"/>
        </w:rPr>
        <w:t>they need to improve.</w:t>
      </w:r>
    </w:p>
    <w:p w14:paraId="22126424" w14:textId="131D07BA" w:rsidR="00C93E97" w:rsidRPr="0055693D" w:rsidRDefault="000D6C9B" w:rsidP="0055693D">
      <w:pPr>
        <w:spacing w:after="160"/>
        <w:rPr>
          <w:rFonts w:asciiTheme="majorHAnsi" w:hAnsiTheme="majorHAnsi"/>
        </w:rPr>
      </w:pPr>
      <w:r w:rsidRPr="0055693D">
        <w:rPr>
          <w:rFonts w:asciiTheme="majorHAnsi" w:hAnsiTheme="majorHAnsi"/>
        </w:rPr>
        <w:t>Attach</w:t>
      </w:r>
      <w:r w:rsidR="00C93E97" w:rsidRPr="0055693D">
        <w:rPr>
          <w:rFonts w:asciiTheme="majorHAnsi" w:hAnsiTheme="majorHAnsi"/>
        </w:rPr>
        <w:t xml:space="preserve"> a </w:t>
      </w:r>
      <w:r w:rsidR="005167D6" w:rsidRPr="0055693D">
        <w:rPr>
          <w:rFonts w:asciiTheme="majorHAnsi" w:hAnsiTheme="majorHAnsi"/>
        </w:rPr>
        <w:t>self-reflection</w:t>
      </w:r>
      <w:r w:rsidR="00C93E97" w:rsidRPr="0055693D">
        <w:rPr>
          <w:rFonts w:asciiTheme="majorHAnsi" w:hAnsiTheme="majorHAnsi"/>
        </w:rPr>
        <w:t xml:space="preserve"> page </w:t>
      </w:r>
      <w:r w:rsidR="005167D6" w:rsidRPr="0055693D">
        <w:rPr>
          <w:rFonts w:asciiTheme="majorHAnsi" w:hAnsiTheme="majorHAnsi"/>
        </w:rPr>
        <w:t xml:space="preserve">to </w:t>
      </w:r>
      <w:r w:rsidR="00C93E97" w:rsidRPr="0055693D">
        <w:rPr>
          <w:rFonts w:asciiTheme="majorHAnsi" w:hAnsiTheme="majorHAnsi"/>
        </w:rPr>
        <w:t xml:space="preserve">the back of the assignment </w:t>
      </w:r>
      <w:r w:rsidR="005167D6" w:rsidRPr="0055693D">
        <w:rPr>
          <w:rFonts w:asciiTheme="majorHAnsi" w:hAnsiTheme="majorHAnsi"/>
        </w:rPr>
        <w:t xml:space="preserve">for students </w:t>
      </w:r>
      <w:r w:rsidR="00FD6B3B" w:rsidRPr="0055693D">
        <w:rPr>
          <w:rFonts w:asciiTheme="majorHAnsi" w:hAnsiTheme="majorHAnsi"/>
        </w:rPr>
        <w:t xml:space="preserve">to </w:t>
      </w:r>
      <w:r w:rsidR="00C93E97" w:rsidRPr="0055693D">
        <w:rPr>
          <w:rFonts w:asciiTheme="majorHAnsi" w:hAnsiTheme="majorHAnsi"/>
        </w:rPr>
        <w:t>fill out at the end.</w:t>
      </w:r>
      <w:r w:rsidR="009A4320" w:rsidRPr="0055693D">
        <w:rPr>
          <w:rFonts w:asciiTheme="majorHAnsi" w:hAnsiTheme="majorHAnsi"/>
        </w:rPr>
        <w:t xml:space="preserve"> </w:t>
      </w:r>
      <w:r w:rsidR="00C93E97" w:rsidRPr="0055693D">
        <w:rPr>
          <w:rFonts w:asciiTheme="majorHAnsi" w:hAnsiTheme="majorHAnsi"/>
        </w:rPr>
        <w:t xml:space="preserve">Primary students can tally up happy faces, thumbs-ups, </w:t>
      </w:r>
      <w:r w:rsidR="005167D6" w:rsidRPr="0055693D">
        <w:rPr>
          <w:rFonts w:asciiTheme="majorHAnsi" w:hAnsiTheme="majorHAnsi"/>
        </w:rPr>
        <w:t xml:space="preserve">and so on </w:t>
      </w:r>
      <w:r w:rsidR="00C93E97" w:rsidRPr="0055693D">
        <w:rPr>
          <w:rFonts w:asciiTheme="majorHAnsi" w:hAnsiTheme="majorHAnsi"/>
        </w:rPr>
        <w:t>for each category</w:t>
      </w:r>
      <w:r w:rsidR="005167D6" w:rsidRPr="0055693D">
        <w:rPr>
          <w:rFonts w:asciiTheme="majorHAnsi" w:hAnsiTheme="majorHAnsi"/>
        </w:rPr>
        <w:t xml:space="preserve">; you </w:t>
      </w:r>
      <w:proofErr w:type="gramStart"/>
      <w:r w:rsidR="005167D6" w:rsidRPr="0055693D">
        <w:rPr>
          <w:rFonts w:asciiTheme="majorHAnsi" w:hAnsiTheme="majorHAnsi"/>
        </w:rPr>
        <w:t>can also</w:t>
      </w:r>
      <w:proofErr w:type="gramEnd"/>
      <w:r w:rsidR="005167D6" w:rsidRPr="0055693D">
        <w:rPr>
          <w:rFonts w:asciiTheme="majorHAnsi" w:hAnsiTheme="majorHAnsi"/>
        </w:rPr>
        <w:t xml:space="preserve"> a</w:t>
      </w:r>
      <w:r w:rsidR="00C93E97" w:rsidRPr="0055693D">
        <w:rPr>
          <w:rFonts w:asciiTheme="majorHAnsi" w:hAnsiTheme="majorHAnsi"/>
        </w:rPr>
        <w:t xml:space="preserve">sk students </w:t>
      </w:r>
      <w:r w:rsidR="005167D6" w:rsidRPr="0055693D">
        <w:rPr>
          <w:rFonts w:asciiTheme="majorHAnsi" w:hAnsiTheme="majorHAnsi"/>
        </w:rPr>
        <w:t xml:space="preserve">to share </w:t>
      </w:r>
      <w:r w:rsidR="00C93E97" w:rsidRPr="0055693D">
        <w:rPr>
          <w:rFonts w:asciiTheme="majorHAnsi" w:hAnsiTheme="majorHAnsi"/>
        </w:rPr>
        <w:t>their overall thoughts about their habits.</w:t>
      </w:r>
      <w:r w:rsidR="005167D6" w:rsidRPr="0055693D">
        <w:rPr>
          <w:rFonts w:asciiTheme="majorHAnsi" w:hAnsiTheme="majorHAnsi"/>
        </w:rPr>
        <w:t xml:space="preserve"> </w:t>
      </w:r>
      <w:r w:rsidR="00C93E97" w:rsidRPr="0055693D">
        <w:rPr>
          <w:rFonts w:asciiTheme="majorHAnsi" w:hAnsiTheme="majorHAnsi"/>
        </w:rPr>
        <w:t xml:space="preserve">Intermediate students can do more of a written reflection </w:t>
      </w:r>
      <w:r w:rsidR="005167D6" w:rsidRPr="0055693D">
        <w:rPr>
          <w:rFonts w:asciiTheme="majorHAnsi" w:hAnsiTheme="majorHAnsi"/>
        </w:rPr>
        <w:t xml:space="preserve">by </w:t>
      </w:r>
      <w:r w:rsidR="00C93E97" w:rsidRPr="0055693D">
        <w:rPr>
          <w:rFonts w:asciiTheme="majorHAnsi" w:hAnsiTheme="majorHAnsi"/>
        </w:rPr>
        <w:t>answering the following questions:</w:t>
      </w:r>
    </w:p>
    <w:p w14:paraId="36987938" w14:textId="5BBE2D08" w:rsidR="00C93E97" w:rsidRPr="0055693D" w:rsidRDefault="00C93E97" w:rsidP="0055693D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</w:rPr>
      </w:pPr>
      <w:r w:rsidRPr="0055693D">
        <w:rPr>
          <w:rFonts w:asciiTheme="majorHAnsi" w:hAnsiTheme="majorHAnsi"/>
        </w:rPr>
        <w:t>What was my daily average?</w:t>
      </w:r>
    </w:p>
    <w:p w14:paraId="126F1F68" w14:textId="3D00AD66" w:rsidR="00C93E97" w:rsidRPr="0055693D" w:rsidRDefault="00C93E97" w:rsidP="0055693D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</w:rPr>
      </w:pPr>
      <w:r w:rsidRPr="0055693D">
        <w:rPr>
          <w:rFonts w:asciiTheme="majorHAnsi" w:hAnsiTheme="majorHAnsi"/>
        </w:rPr>
        <w:t>Am I happy with my habits?</w:t>
      </w:r>
      <w:r w:rsidR="005167D6" w:rsidRPr="0055693D">
        <w:rPr>
          <w:rFonts w:asciiTheme="majorHAnsi" w:hAnsiTheme="majorHAnsi"/>
        </w:rPr>
        <w:t xml:space="preserve"> Why, or why not?</w:t>
      </w:r>
    </w:p>
    <w:p w14:paraId="4C1485E3" w14:textId="77777777" w:rsidR="00C93E97" w:rsidRPr="0055693D" w:rsidRDefault="00C93E97" w:rsidP="0055693D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</w:rPr>
      </w:pPr>
      <w:r w:rsidRPr="0055693D">
        <w:rPr>
          <w:rFonts w:asciiTheme="majorHAnsi" w:hAnsiTheme="majorHAnsi"/>
        </w:rPr>
        <w:t xml:space="preserve">What good habits should I continue </w:t>
      </w:r>
      <w:proofErr w:type="gramStart"/>
      <w:r w:rsidRPr="0055693D">
        <w:rPr>
          <w:rFonts w:asciiTheme="majorHAnsi" w:hAnsiTheme="majorHAnsi"/>
        </w:rPr>
        <w:t>with</w:t>
      </w:r>
      <w:proofErr w:type="gramEnd"/>
      <w:r w:rsidRPr="0055693D">
        <w:rPr>
          <w:rFonts w:asciiTheme="majorHAnsi" w:hAnsiTheme="majorHAnsi"/>
        </w:rPr>
        <w:t>?</w:t>
      </w:r>
    </w:p>
    <w:p w14:paraId="4A613CA4" w14:textId="29D26A2B" w:rsidR="00C93E97" w:rsidRPr="0055693D" w:rsidRDefault="005167D6" w:rsidP="0055693D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</w:rPr>
      </w:pPr>
      <w:r w:rsidRPr="0055693D">
        <w:rPr>
          <w:rFonts w:asciiTheme="majorHAnsi" w:hAnsiTheme="majorHAnsi"/>
        </w:rPr>
        <w:t xml:space="preserve">In what </w:t>
      </w:r>
      <w:r w:rsidR="00C93E97" w:rsidRPr="0055693D">
        <w:rPr>
          <w:rFonts w:asciiTheme="majorHAnsi" w:hAnsiTheme="majorHAnsi"/>
        </w:rPr>
        <w:t>areas could I improve?</w:t>
      </w:r>
    </w:p>
    <w:p w14:paraId="0F603DFE" w14:textId="0FDFDA64" w:rsidR="00C93E97" w:rsidRPr="0055693D" w:rsidRDefault="00C93E97" w:rsidP="0055693D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</w:rPr>
      </w:pPr>
      <w:r w:rsidRPr="0055693D">
        <w:rPr>
          <w:rFonts w:asciiTheme="majorHAnsi" w:hAnsiTheme="majorHAnsi"/>
        </w:rPr>
        <w:t xml:space="preserve">What surprised </w:t>
      </w:r>
      <w:r w:rsidR="005167D6" w:rsidRPr="0055693D">
        <w:rPr>
          <w:rFonts w:asciiTheme="majorHAnsi" w:hAnsiTheme="majorHAnsi"/>
        </w:rPr>
        <w:t xml:space="preserve">me </w:t>
      </w:r>
      <w:r w:rsidRPr="0055693D">
        <w:rPr>
          <w:rFonts w:asciiTheme="majorHAnsi" w:hAnsiTheme="majorHAnsi"/>
        </w:rPr>
        <w:t xml:space="preserve">most about </w:t>
      </w:r>
      <w:r w:rsidR="005167D6" w:rsidRPr="0055693D">
        <w:rPr>
          <w:rFonts w:asciiTheme="majorHAnsi" w:hAnsiTheme="majorHAnsi"/>
        </w:rPr>
        <w:t xml:space="preserve">my </w:t>
      </w:r>
      <w:r w:rsidRPr="0055693D">
        <w:rPr>
          <w:rFonts w:asciiTheme="majorHAnsi" w:hAnsiTheme="majorHAnsi"/>
        </w:rPr>
        <w:t>habits?</w:t>
      </w:r>
    </w:p>
    <w:p w14:paraId="7A36E7A7" w14:textId="19C9EC4C" w:rsidR="00C93E97" w:rsidRPr="0055693D" w:rsidRDefault="00C93E97" w:rsidP="0055693D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</w:rPr>
      </w:pPr>
      <w:r w:rsidRPr="0055693D">
        <w:rPr>
          <w:rFonts w:asciiTheme="majorHAnsi" w:hAnsiTheme="majorHAnsi"/>
        </w:rPr>
        <w:t>Was this assignment helpful</w:t>
      </w:r>
      <w:r w:rsidR="005167D6" w:rsidRPr="0055693D">
        <w:rPr>
          <w:rFonts w:asciiTheme="majorHAnsi" w:hAnsiTheme="majorHAnsi"/>
        </w:rPr>
        <w:t xml:space="preserve">? Was it </w:t>
      </w:r>
      <w:r w:rsidRPr="0055693D">
        <w:rPr>
          <w:rFonts w:asciiTheme="majorHAnsi" w:hAnsiTheme="majorHAnsi"/>
        </w:rPr>
        <w:t>fun?</w:t>
      </w:r>
      <w:r w:rsidR="00FD6B3B" w:rsidRPr="0055693D">
        <w:rPr>
          <w:rFonts w:asciiTheme="majorHAnsi" w:hAnsiTheme="majorHAnsi"/>
        </w:rPr>
        <w:t xml:space="preserve"> Why, or why not?</w:t>
      </w:r>
    </w:p>
    <w:p w14:paraId="4A11B03E" w14:textId="777A0902" w:rsidR="00F96E1A" w:rsidRPr="009A4320" w:rsidRDefault="00F96E1A" w:rsidP="00BD66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96E1A" w:rsidRPr="009A4320" w:rsidSect="009A43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BD7A8" w14:textId="77777777" w:rsidR="00EF0522" w:rsidRDefault="00EF0522">
      <w:pPr>
        <w:spacing w:after="0" w:line="240" w:lineRule="auto"/>
      </w:pPr>
      <w:r>
        <w:separator/>
      </w:r>
    </w:p>
  </w:endnote>
  <w:endnote w:type="continuationSeparator" w:id="0">
    <w:p w14:paraId="4A9CC171" w14:textId="77777777" w:rsidR="00EF0522" w:rsidRDefault="00EF0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DDFC8" w14:textId="77777777" w:rsidR="00EF0522" w:rsidRDefault="00EF05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818BE" w14:textId="77777777" w:rsidR="00EF0522" w:rsidRDefault="00EF05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8B63F" w14:textId="77777777" w:rsidR="00EF0522" w:rsidRDefault="00EF05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50B38" w14:textId="77777777" w:rsidR="00EF0522" w:rsidRDefault="00EF0522">
      <w:pPr>
        <w:spacing w:after="0" w:line="240" w:lineRule="auto"/>
      </w:pPr>
      <w:r>
        <w:separator/>
      </w:r>
    </w:p>
  </w:footnote>
  <w:footnote w:type="continuationSeparator" w:id="0">
    <w:p w14:paraId="1AB43769" w14:textId="77777777" w:rsidR="00EF0522" w:rsidRDefault="00EF0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B4543" w14:textId="77777777" w:rsidR="00EF0522" w:rsidRDefault="00EF05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6982E" w14:textId="1C3CC6A0" w:rsidR="00EF0522" w:rsidRDefault="00EF05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8BE80" w14:textId="77777777" w:rsidR="00EF0522" w:rsidRDefault="00EF05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9CA"/>
    <w:multiLevelType w:val="hybridMultilevel"/>
    <w:tmpl w:val="C76AB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D787F"/>
    <w:multiLevelType w:val="hybridMultilevel"/>
    <w:tmpl w:val="BF4442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5D32CD"/>
    <w:multiLevelType w:val="hybridMultilevel"/>
    <w:tmpl w:val="4F82C3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B24886"/>
    <w:multiLevelType w:val="hybridMultilevel"/>
    <w:tmpl w:val="24424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01D8"/>
    <w:multiLevelType w:val="hybridMultilevel"/>
    <w:tmpl w:val="4022D026"/>
    <w:lvl w:ilvl="0" w:tplc="911EA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917C80"/>
    <w:multiLevelType w:val="hybridMultilevel"/>
    <w:tmpl w:val="9B848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A5A57"/>
    <w:multiLevelType w:val="hybridMultilevel"/>
    <w:tmpl w:val="00064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A32"/>
    <w:multiLevelType w:val="hybridMultilevel"/>
    <w:tmpl w:val="2F38CB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22B71"/>
    <w:multiLevelType w:val="hybridMultilevel"/>
    <w:tmpl w:val="878EB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D435A"/>
    <w:multiLevelType w:val="hybridMultilevel"/>
    <w:tmpl w:val="D090D252"/>
    <w:lvl w:ilvl="0" w:tplc="24AE80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A41A68"/>
    <w:multiLevelType w:val="hybridMultilevel"/>
    <w:tmpl w:val="77B4B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34937"/>
    <w:multiLevelType w:val="hybridMultilevel"/>
    <w:tmpl w:val="1990F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40413"/>
    <w:multiLevelType w:val="hybridMultilevel"/>
    <w:tmpl w:val="B304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E080C"/>
    <w:multiLevelType w:val="hybridMultilevel"/>
    <w:tmpl w:val="C616E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56437"/>
    <w:multiLevelType w:val="hybridMultilevel"/>
    <w:tmpl w:val="8C18E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43D75"/>
    <w:multiLevelType w:val="hybridMultilevel"/>
    <w:tmpl w:val="C9F2E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9659A"/>
    <w:multiLevelType w:val="multilevel"/>
    <w:tmpl w:val="4F48E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D906FD"/>
    <w:multiLevelType w:val="hybridMultilevel"/>
    <w:tmpl w:val="492ED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F4C3B"/>
    <w:multiLevelType w:val="hybridMultilevel"/>
    <w:tmpl w:val="97B45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B1C18"/>
    <w:multiLevelType w:val="hybridMultilevel"/>
    <w:tmpl w:val="E1263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10A3B"/>
    <w:multiLevelType w:val="hybridMultilevel"/>
    <w:tmpl w:val="38382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05C5D"/>
    <w:multiLevelType w:val="hybridMultilevel"/>
    <w:tmpl w:val="5B4A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A0002"/>
    <w:multiLevelType w:val="hybridMultilevel"/>
    <w:tmpl w:val="169C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B4882"/>
    <w:multiLevelType w:val="hybridMultilevel"/>
    <w:tmpl w:val="B8040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9"/>
  </w:num>
  <w:num w:numId="4">
    <w:abstractNumId w:val="5"/>
  </w:num>
  <w:num w:numId="5">
    <w:abstractNumId w:val="22"/>
  </w:num>
  <w:num w:numId="6">
    <w:abstractNumId w:val="8"/>
  </w:num>
  <w:num w:numId="7">
    <w:abstractNumId w:val="4"/>
  </w:num>
  <w:num w:numId="8">
    <w:abstractNumId w:val="18"/>
  </w:num>
  <w:num w:numId="9">
    <w:abstractNumId w:val="12"/>
  </w:num>
  <w:num w:numId="10">
    <w:abstractNumId w:val="6"/>
  </w:num>
  <w:num w:numId="11">
    <w:abstractNumId w:val="13"/>
  </w:num>
  <w:num w:numId="12">
    <w:abstractNumId w:val="20"/>
  </w:num>
  <w:num w:numId="13">
    <w:abstractNumId w:val="2"/>
  </w:num>
  <w:num w:numId="14">
    <w:abstractNumId w:val="21"/>
  </w:num>
  <w:num w:numId="15">
    <w:abstractNumId w:val="17"/>
  </w:num>
  <w:num w:numId="16">
    <w:abstractNumId w:val="1"/>
  </w:num>
  <w:num w:numId="17">
    <w:abstractNumId w:val="23"/>
  </w:num>
  <w:num w:numId="18">
    <w:abstractNumId w:val="3"/>
  </w:num>
  <w:num w:numId="19">
    <w:abstractNumId w:val="0"/>
  </w:num>
  <w:num w:numId="20">
    <w:abstractNumId w:val="11"/>
  </w:num>
  <w:num w:numId="21">
    <w:abstractNumId w:val="19"/>
  </w:num>
  <w:num w:numId="22">
    <w:abstractNumId w:val="14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368"/>
    <w:rsid w:val="00002C62"/>
    <w:rsid w:val="000116B5"/>
    <w:rsid w:val="00011E80"/>
    <w:rsid w:val="00033457"/>
    <w:rsid w:val="0003516B"/>
    <w:rsid w:val="00042453"/>
    <w:rsid w:val="0005000F"/>
    <w:rsid w:val="000640E4"/>
    <w:rsid w:val="00070300"/>
    <w:rsid w:val="000A6191"/>
    <w:rsid w:val="000C610F"/>
    <w:rsid w:val="000D12FE"/>
    <w:rsid w:val="000D1AA8"/>
    <w:rsid w:val="000D6C9B"/>
    <w:rsid w:val="000E4088"/>
    <w:rsid w:val="000E41AF"/>
    <w:rsid w:val="000F19E6"/>
    <w:rsid w:val="000F5295"/>
    <w:rsid w:val="00102382"/>
    <w:rsid w:val="001062B2"/>
    <w:rsid w:val="00150083"/>
    <w:rsid w:val="001533CE"/>
    <w:rsid w:val="0016534B"/>
    <w:rsid w:val="00174A82"/>
    <w:rsid w:val="00191E5A"/>
    <w:rsid w:val="001976DC"/>
    <w:rsid w:val="001B2225"/>
    <w:rsid w:val="001E77FF"/>
    <w:rsid w:val="00200580"/>
    <w:rsid w:val="002324E2"/>
    <w:rsid w:val="002406D2"/>
    <w:rsid w:val="00265786"/>
    <w:rsid w:val="0028058C"/>
    <w:rsid w:val="002923E3"/>
    <w:rsid w:val="002979CF"/>
    <w:rsid w:val="002A5019"/>
    <w:rsid w:val="002C2250"/>
    <w:rsid w:val="00320917"/>
    <w:rsid w:val="00320C47"/>
    <w:rsid w:val="003257D7"/>
    <w:rsid w:val="00341797"/>
    <w:rsid w:val="00362E8A"/>
    <w:rsid w:val="00365C0D"/>
    <w:rsid w:val="00376A53"/>
    <w:rsid w:val="003A1118"/>
    <w:rsid w:val="003C6BEC"/>
    <w:rsid w:val="003F00F6"/>
    <w:rsid w:val="003F7A75"/>
    <w:rsid w:val="00420651"/>
    <w:rsid w:val="004249C8"/>
    <w:rsid w:val="0042579C"/>
    <w:rsid w:val="00425BB0"/>
    <w:rsid w:val="00434D92"/>
    <w:rsid w:val="00436C7A"/>
    <w:rsid w:val="00437CDD"/>
    <w:rsid w:val="0045191A"/>
    <w:rsid w:val="00461006"/>
    <w:rsid w:val="004636B0"/>
    <w:rsid w:val="00495B7A"/>
    <w:rsid w:val="004A293C"/>
    <w:rsid w:val="004A745C"/>
    <w:rsid w:val="004E70A9"/>
    <w:rsid w:val="004E7EFA"/>
    <w:rsid w:val="004F50C3"/>
    <w:rsid w:val="005167D6"/>
    <w:rsid w:val="00525CCF"/>
    <w:rsid w:val="00526850"/>
    <w:rsid w:val="0053562A"/>
    <w:rsid w:val="005401E6"/>
    <w:rsid w:val="00541D92"/>
    <w:rsid w:val="00545A4F"/>
    <w:rsid w:val="00547427"/>
    <w:rsid w:val="0055308F"/>
    <w:rsid w:val="0055693D"/>
    <w:rsid w:val="00587FB0"/>
    <w:rsid w:val="00591BBD"/>
    <w:rsid w:val="00595039"/>
    <w:rsid w:val="005A2649"/>
    <w:rsid w:val="005A2C36"/>
    <w:rsid w:val="005B4B0D"/>
    <w:rsid w:val="005B57CF"/>
    <w:rsid w:val="005C21DE"/>
    <w:rsid w:val="005D003F"/>
    <w:rsid w:val="00606A74"/>
    <w:rsid w:val="00617049"/>
    <w:rsid w:val="00637F4E"/>
    <w:rsid w:val="006A461B"/>
    <w:rsid w:val="006F5E4D"/>
    <w:rsid w:val="00705C9C"/>
    <w:rsid w:val="00714281"/>
    <w:rsid w:val="007171BA"/>
    <w:rsid w:val="007304B4"/>
    <w:rsid w:val="00732573"/>
    <w:rsid w:val="007A1E27"/>
    <w:rsid w:val="007C38EA"/>
    <w:rsid w:val="007E35F6"/>
    <w:rsid w:val="008046A4"/>
    <w:rsid w:val="00814E73"/>
    <w:rsid w:val="00820668"/>
    <w:rsid w:val="008245A5"/>
    <w:rsid w:val="00850A8B"/>
    <w:rsid w:val="00855782"/>
    <w:rsid w:val="008844A3"/>
    <w:rsid w:val="00886F5D"/>
    <w:rsid w:val="008A2658"/>
    <w:rsid w:val="008C7E3D"/>
    <w:rsid w:val="008D4274"/>
    <w:rsid w:val="008D4C2D"/>
    <w:rsid w:val="008F352D"/>
    <w:rsid w:val="008F4B4B"/>
    <w:rsid w:val="009238DC"/>
    <w:rsid w:val="00944891"/>
    <w:rsid w:val="00962988"/>
    <w:rsid w:val="00996360"/>
    <w:rsid w:val="009A4320"/>
    <w:rsid w:val="009C5509"/>
    <w:rsid w:val="009D4DE3"/>
    <w:rsid w:val="009E641E"/>
    <w:rsid w:val="009F134C"/>
    <w:rsid w:val="00A07755"/>
    <w:rsid w:val="00A24545"/>
    <w:rsid w:val="00A5770B"/>
    <w:rsid w:val="00A951E5"/>
    <w:rsid w:val="00AA5F34"/>
    <w:rsid w:val="00AB519E"/>
    <w:rsid w:val="00AB627A"/>
    <w:rsid w:val="00AC229A"/>
    <w:rsid w:val="00AD038C"/>
    <w:rsid w:val="00AF5F03"/>
    <w:rsid w:val="00B1265F"/>
    <w:rsid w:val="00B16718"/>
    <w:rsid w:val="00B20750"/>
    <w:rsid w:val="00B417D9"/>
    <w:rsid w:val="00B50C6C"/>
    <w:rsid w:val="00B64121"/>
    <w:rsid w:val="00B64938"/>
    <w:rsid w:val="00B64E51"/>
    <w:rsid w:val="00B934CA"/>
    <w:rsid w:val="00BA0278"/>
    <w:rsid w:val="00BB68CC"/>
    <w:rsid w:val="00BC363B"/>
    <w:rsid w:val="00BD322C"/>
    <w:rsid w:val="00BD6618"/>
    <w:rsid w:val="00BF0368"/>
    <w:rsid w:val="00C000E1"/>
    <w:rsid w:val="00C11118"/>
    <w:rsid w:val="00C121FF"/>
    <w:rsid w:val="00C16179"/>
    <w:rsid w:val="00C93E97"/>
    <w:rsid w:val="00CC74A5"/>
    <w:rsid w:val="00CD144F"/>
    <w:rsid w:val="00CE084C"/>
    <w:rsid w:val="00CF029D"/>
    <w:rsid w:val="00CF0D7C"/>
    <w:rsid w:val="00CF496C"/>
    <w:rsid w:val="00D03579"/>
    <w:rsid w:val="00D1028B"/>
    <w:rsid w:val="00D26615"/>
    <w:rsid w:val="00D27A69"/>
    <w:rsid w:val="00D30655"/>
    <w:rsid w:val="00D42982"/>
    <w:rsid w:val="00D55868"/>
    <w:rsid w:val="00D61E56"/>
    <w:rsid w:val="00D63579"/>
    <w:rsid w:val="00D703EB"/>
    <w:rsid w:val="00D74CF1"/>
    <w:rsid w:val="00D81981"/>
    <w:rsid w:val="00DB31A7"/>
    <w:rsid w:val="00DB400D"/>
    <w:rsid w:val="00DC53A3"/>
    <w:rsid w:val="00DE6AFE"/>
    <w:rsid w:val="00E132AB"/>
    <w:rsid w:val="00E631CB"/>
    <w:rsid w:val="00E63347"/>
    <w:rsid w:val="00E64BBF"/>
    <w:rsid w:val="00EA1B93"/>
    <w:rsid w:val="00ED3C57"/>
    <w:rsid w:val="00EF0522"/>
    <w:rsid w:val="00EF37EE"/>
    <w:rsid w:val="00EF468F"/>
    <w:rsid w:val="00F064CC"/>
    <w:rsid w:val="00F13A9C"/>
    <w:rsid w:val="00F22FFD"/>
    <w:rsid w:val="00F3551F"/>
    <w:rsid w:val="00F43BB0"/>
    <w:rsid w:val="00F45AA8"/>
    <w:rsid w:val="00F74711"/>
    <w:rsid w:val="00F81809"/>
    <w:rsid w:val="00F95744"/>
    <w:rsid w:val="00F96E1A"/>
    <w:rsid w:val="00FB5532"/>
    <w:rsid w:val="00FC6C76"/>
    <w:rsid w:val="00F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8E5D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368"/>
    <w:pPr>
      <w:spacing w:after="200" w:line="276" w:lineRule="auto"/>
    </w:pPr>
    <w:rPr>
      <w:rFonts w:eastAsiaTheme="minorHAnsi"/>
      <w:sz w:val="22"/>
      <w:szCs w:val="22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9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5F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5F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3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36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368"/>
    <w:rPr>
      <w:rFonts w:eastAsiaTheme="minorHAnsi"/>
      <w:sz w:val="22"/>
      <w:szCs w:val="22"/>
      <w:lang w:val="en-CA"/>
    </w:rPr>
  </w:style>
  <w:style w:type="table" w:styleId="TableGrid">
    <w:name w:val="Table Grid"/>
    <w:basedOn w:val="TableNormal"/>
    <w:uiPriority w:val="59"/>
    <w:rsid w:val="0007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111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118"/>
    <w:rPr>
      <w:rFonts w:eastAsiaTheme="minorHAnsi"/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AF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AFE"/>
    <w:rPr>
      <w:rFonts w:ascii="Lucida Grande" w:eastAsiaTheme="minorHAnsi" w:hAnsi="Lucida Grande" w:cs="Lucida Grande"/>
      <w:sz w:val="18"/>
      <w:szCs w:val="18"/>
      <w:lang w:val="en-CA"/>
    </w:rPr>
  </w:style>
  <w:style w:type="paragraph" w:customStyle="1" w:styleId="MyHeading1">
    <w:name w:val="My Heading 1"/>
    <w:basedOn w:val="Heading1"/>
    <w:next w:val="Normal"/>
    <w:link w:val="MyHeading1Char"/>
    <w:qFormat/>
    <w:rsid w:val="000F19E6"/>
    <w:pPr>
      <w:spacing w:after="200"/>
      <w:jc w:val="center"/>
    </w:pPr>
    <w:rPr>
      <w:rFonts w:ascii="Times New Roman" w:hAnsi="Times New Roman"/>
      <w:color w:val="000000" w:themeColor="text1"/>
      <w:sz w:val="24"/>
    </w:rPr>
  </w:style>
  <w:style w:type="character" w:customStyle="1" w:styleId="MyHeading1Char">
    <w:name w:val="My Heading 1 Char"/>
    <w:basedOn w:val="DefaultParagraphFont"/>
    <w:link w:val="MyHeading1"/>
    <w:rsid w:val="000F19E6"/>
    <w:rPr>
      <w:rFonts w:ascii="Times New Roman" w:eastAsiaTheme="majorEastAsia" w:hAnsi="Times New Roman" w:cstheme="majorBidi"/>
      <w:b/>
      <w:bCs/>
      <w:color w:val="000000" w:themeColor="text1"/>
      <w:szCs w:val="32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0F19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E64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B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BBF"/>
    <w:rPr>
      <w:rFonts w:eastAsiaTheme="minorHAnsi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BBF"/>
    <w:rPr>
      <w:rFonts w:eastAsiaTheme="minorHAnsi"/>
      <w:b/>
      <w:bCs/>
      <w:sz w:val="20"/>
      <w:szCs w:val="20"/>
      <w:lang w:val="en-CA"/>
    </w:rPr>
  </w:style>
  <w:style w:type="paragraph" w:styleId="Revision">
    <w:name w:val="Revision"/>
    <w:hidden/>
    <w:uiPriority w:val="99"/>
    <w:semiHidden/>
    <w:rsid w:val="00B50C6C"/>
    <w:rPr>
      <w:rFonts w:eastAsiaTheme="minorHAnsi"/>
      <w:sz w:val="22"/>
      <w:szCs w:val="22"/>
      <w:lang w:val="en-CA"/>
    </w:rPr>
  </w:style>
  <w:style w:type="paragraph" w:customStyle="1" w:styleId="Normal1">
    <w:name w:val="Normal1"/>
    <w:rsid w:val="00C000E1"/>
    <w:pPr>
      <w:spacing w:after="200"/>
    </w:pPr>
    <w:rPr>
      <w:rFonts w:ascii="Arial" w:eastAsia="Arial" w:hAnsi="Arial" w:cs="Arial"/>
      <w:color w:val="000000"/>
      <w:lang w:val="en-CA"/>
    </w:rPr>
  </w:style>
  <w:style w:type="character" w:customStyle="1" w:styleId="style3">
    <w:name w:val="style_3"/>
    <w:basedOn w:val="DefaultParagraphFont"/>
    <w:rsid w:val="00F3551F"/>
  </w:style>
  <w:style w:type="character" w:customStyle="1" w:styleId="Heading2Char">
    <w:name w:val="Heading 2 Char"/>
    <w:basedOn w:val="DefaultParagraphFont"/>
    <w:link w:val="Heading2"/>
    <w:uiPriority w:val="9"/>
    <w:rsid w:val="00AA5F3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AA5F34"/>
    <w:rPr>
      <w:rFonts w:asciiTheme="majorHAnsi" w:eastAsiaTheme="majorEastAsia" w:hAnsiTheme="majorHAnsi" w:cstheme="majorBidi"/>
      <w:color w:val="243F60" w:themeColor="accent1" w:themeShade="7F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8E796E-510A-44BD-8846-22457DFD8511}"/>
</file>

<file path=customXml/itemProps2.xml><?xml version="1.0" encoding="utf-8"?>
<ds:datastoreItem xmlns:ds="http://schemas.openxmlformats.org/officeDocument/2006/customXml" ds:itemID="{534055DD-F28E-4F81-B42F-977CE7F3FBB4}"/>
</file>

<file path=customXml/itemProps3.xml><?xml version="1.0" encoding="utf-8"?>
<ds:datastoreItem xmlns:ds="http://schemas.openxmlformats.org/officeDocument/2006/customXml" ds:itemID="{C509A2AB-D3BC-46AA-B5C6-64AB03C5B4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2235</Words>
  <Characters>12743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2018-03-25T17:37:00Z</dcterms:created>
  <dcterms:modified xsi:type="dcterms:W3CDTF">2018-05-03T16:20:00Z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