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C62" w:rsidRPr="00084DDF" w:rsidRDefault="00556C62" w:rsidP="00556C62">
      <w:pPr>
        <w:pStyle w:val="Heading2"/>
      </w:pPr>
      <w:r w:rsidRPr="00E9393A">
        <w:t>Extended Learning Activity, Question 1 Answer Key</w:t>
      </w:r>
      <w:r w:rsidRPr="00084DDF">
        <w:t xml:space="preserve"> </w:t>
      </w:r>
    </w:p>
    <w:p w:rsidR="00556C62" w:rsidRPr="00084DDF" w:rsidRDefault="00556C62" w:rsidP="00556C62"/>
    <w:p w:rsidR="00556C62" w:rsidRPr="00084DDF" w:rsidRDefault="00556C62" w:rsidP="00556C62">
      <w:r w:rsidRPr="007306AC">
        <w:rPr>
          <w:b/>
        </w:rPr>
        <w:t>Monophonic music:</w:t>
      </w:r>
      <w:r w:rsidRPr="00084DDF">
        <w:t xml:space="preserve"> In the music library or from online music databases or sources, locate and listen to examples of Gregorian chant, Native American music, and Egyptian music. </w:t>
      </w:r>
    </w:p>
    <w:p w:rsidR="00556C62" w:rsidRPr="00084DDF" w:rsidRDefault="00556C62" w:rsidP="00556C62">
      <w:pPr>
        <w:numPr>
          <w:ilvl w:val="0"/>
          <w:numId w:val="1"/>
        </w:numPr>
      </w:pPr>
      <w:r w:rsidRPr="00084DDF">
        <w:t xml:space="preserve">What are the similarities among these three styles? </w:t>
      </w:r>
    </w:p>
    <w:p w:rsidR="00556C62" w:rsidRPr="00084DDF" w:rsidRDefault="00556C62" w:rsidP="00556C62">
      <w:pPr>
        <w:numPr>
          <w:ilvl w:val="0"/>
          <w:numId w:val="1"/>
        </w:numPr>
      </w:pPr>
      <w:r w:rsidRPr="00084DDF">
        <w:t>How are the t</w:t>
      </w:r>
      <w:r>
        <w:t>hree styles different</w:t>
      </w:r>
      <w:r w:rsidRPr="00084DDF">
        <w:t xml:space="preserve">? </w:t>
      </w:r>
    </w:p>
    <w:p w:rsidR="00556C62" w:rsidRPr="00084DDF" w:rsidRDefault="00556C62" w:rsidP="00556C62">
      <w:pPr>
        <w:numPr>
          <w:ilvl w:val="0"/>
          <w:numId w:val="1"/>
        </w:numPr>
      </w:pPr>
      <w:r w:rsidRPr="00084DDF">
        <w:t>Select your two favorite examples to share with the class and be prepared to (a) identify their cultural source, (b) defend your selections as being monophonic, and (c) present the similarities and differences in the examples.</w:t>
      </w:r>
    </w:p>
    <w:p w:rsidR="00556C62" w:rsidRPr="00084DDF" w:rsidRDefault="00556C62" w:rsidP="00556C62"/>
    <w:p w:rsidR="00556C62" w:rsidRPr="00084DDF" w:rsidRDefault="00556C62" w:rsidP="00556C62">
      <w:r w:rsidRPr="007306AC">
        <w:rPr>
          <w:i/>
        </w:rPr>
        <w:t>Here are similarities among these three styles:</w:t>
      </w:r>
      <w:r w:rsidRPr="00084DDF">
        <w:t xml:space="preserve"> In Gregorian chant as well as in Native American music, many voices are singing in unison; therefore, the music is monophonic. In 20th-century popular Egyptian music, there may be a single voice singing the melody while simultaneously an instrument is playing the same melody, so the voice and instrument are heard in unison. </w:t>
      </w:r>
    </w:p>
    <w:p w:rsidR="00556C62" w:rsidRPr="00084DDF" w:rsidRDefault="00556C62" w:rsidP="00556C62"/>
    <w:p w:rsidR="00556C62" w:rsidRPr="00084DDF" w:rsidRDefault="00556C62" w:rsidP="00556C62">
      <w:r w:rsidRPr="007306AC">
        <w:rPr>
          <w:i/>
        </w:rPr>
        <w:t>Here are differences among these three examples:</w:t>
      </w:r>
      <w:r w:rsidRPr="00084DDF">
        <w:t xml:space="preserve"> In Gregorian chant, the melody is </w:t>
      </w:r>
      <w:r>
        <w:t xml:space="preserve">sung by </w:t>
      </w:r>
      <w:r w:rsidRPr="00084DDF">
        <w:t>unaccompanied</w:t>
      </w:r>
      <w:r>
        <w:t xml:space="preserve"> voices. No instruments play in Gregorian chant.</w:t>
      </w:r>
      <w:r w:rsidRPr="00084DDF">
        <w:t xml:space="preserve"> In Native American music, the melody may be either vocal or instrumental and may be accompanied by drumming or be sung in unison by several voices as in Gregorian chant.</w:t>
      </w:r>
      <w:r w:rsidRPr="002F7904">
        <w:rPr>
          <w:rFonts w:eastAsia="Calibri"/>
          <w:bCs/>
        </w:rPr>
        <w:t xml:space="preserve"> </w:t>
      </w:r>
      <w:r w:rsidRPr="00084DDF">
        <w:t xml:space="preserve">In 20th-century popular Egyptian music, a vocal melody may also be played simultaneously by an instrument, </w:t>
      </w:r>
      <w:r>
        <w:t>and</w:t>
      </w:r>
      <w:r w:rsidRPr="00084DDF">
        <w:t xml:space="preserve"> there may also be drumming</w:t>
      </w:r>
      <w:r>
        <w:t xml:space="preserve"> as in Native American music</w:t>
      </w:r>
      <w:r w:rsidRPr="00084DDF">
        <w:t>.</w:t>
      </w:r>
      <w:bookmarkStart w:id="0" w:name="_GoBack"/>
      <w:bookmarkEnd w:id="0"/>
    </w:p>
    <w:p w:rsidR="00D95D42" w:rsidRDefault="00D95D42"/>
    <w:sectPr w:rsidR="00D95D42" w:rsidSect="000C617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6FE" w:rsidRDefault="007536FE" w:rsidP="007536FE">
      <w:pPr>
        <w:spacing w:after="0" w:line="240" w:lineRule="auto"/>
      </w:pPr>
      <w:r>
        <w:separator/>
      </w:r>
    </w:p>
  </w:endnote>
  <w:endnote w:type="continuationSeparator" w:id="0">
    <w:p w:rsidR="007536FE" w:rsidRDefault="007536FE" w:rsidP="007536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left w:val="single" w:sz="18" w:space="0" w:color="808080" w:themeColor="background1" w:themeShade="80"/>
      </w:tblBorders>
      <w:tblCellMar>
        <w:top w:w="58" w:type="dxa"/>
        <w:left w:w="115" w:type="dxa"/>
        <w:bottom w:w="58" w:type="dxa"/>
        <w:right w:w="115" w:type="dxa"/>
      </w:tblCellMar>
      <w:tblLook w:val="04A0"/>
    </w:tblPr>
    <w:tblGrid>
      <w:gridCol w:w="370"/>
      <w:gridCol w:w="9220"/>
    </w:tblGrid>
    <w:tr w:rsidR="00D95EDC" w:rsidTr="002A38FD">
      <w:tc>
        <w:tcPr>
          <w:tcW w:w="193" w:type="pct"/>
        </w:tcPr>
        <w:p w:rsidR="00D95EDC" w:rsidRPr="00EE7E1E" w:rsidRDefault="00C95935" w:rsidP="002A38FD">
          <w:pPr>
            <w:pStyle w:val="Footer"/>
            <w:jc w:val="right"/>
          </w:pPr>
          <w:fldSimple w:instr=" PAGE   \* MERGEFORMAT ">
            <w:r w:rsidR="00525B60">
              <w:rPr>
                <w:noProof/>
              </w:rPr>
              <w:t>1</w:t>
            </w:r>
          </w:fldSimple>
        </w:p>
      </w:tc>
      <w:tc>
        <w:tcPr>
          <w:tcW w:w="4807" w:type="pct"/>
        </w:tcPr>
        <w:p w:rsidR="00D95EDC" w:rsidRPr="00EE7E1E" w:rsidRDefault="00D95EDC" w:rsidP="00D95EDC">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N. Nolen Holland</w:t>
          </w:r>
          <w:r w:rsidRPr="00EE7E1E">
            <w:rPr>
              <w:color w:val="808080" w:themeColor="background1" w:themeShade="80"/>
              <w:sz w:val="18"/>
              <w:szCs w:val="18"/>
            </w:rPr>
            <w:t>, 201</w:t>
          </w:r>
          <w:r>
            <w:rPr>
              <w:color w:val="808080" w:themeColor="background1" w:themeShade="80"/>
              <w:sz w:val="18"/>
              <w:szCs w:val="18"/>
            </w:rPr>
            <w:t>3</w:t>
          </w:r>
          <w:r w:rsidRPr="00EE7E1E">
            <w:rPr>
              <w:color w:val="808080" w:themeColor="background1" w:themeShade="80"/>
              <w:sz w:val="18"/>
              <w:szCs w:val="18"/>
            </w:rPr>
            <w:t xml:space="preserve">, </w:t>
          </w:r>
          <w:r>
            <w:rPr>
              <w:i/>
              <w:color w:val="808080" w:themeColor="background1" w:themeShade="80"/>
              <w:sz w:val="18"/>
              <w:szCs w:val="18"/>
            </w:rPr>
            <w:t>Music fundamentals for dance</w:t>
          </w:r>
          <w:r>
            <w:rPr>
              <w:i/>
              <w:iCs/>
              <w:color w:val="808080" w:themeColor="background1" w:themeShade="80"/>
              <w:sz w:val="18"/>
              <w:szCs w:val="18"/>
            </w:rPr>
            <w:t xml:space="preserve"> web resource</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6539C6" w:rsidRPr="00D95EDC" w:rsidRDefault="006539C6" w:rsidP="00D95E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6FE" w:rsidRDefault="007536FE" w:rsidP="007536FE">
      <w:pPr>
        <w:spacing w:after="0" w:line="240" w:lineRule="auto"/>
      </w:pPr>
      <w:r>
        <w:separator/>
      </w:r>
    </w:p>
  </w:footnote>
  <w:footnote w:type="continuationSeparator" w:id="0">
    <w:p w:rsidR="007536FE" w:rsidRDefault="007536FE" w:rsidP="007536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59647A"/>
    <w:multiLevelType w:val="hybridMultilevel"/>
    <w:tmpl w:val="F070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56C62"/>
    <w:rsid w:val="00525B60"/>
    <w:rsid w:val="00556C62"/>
    <w:rsid w:val="00604CE2"/>
    <w:rsid w:val="006539C6"/>
    <w:rsid w:val="007536FE"/>
    <w:rsid w:val="00C95935"/>
    <w:rsid w:val="00D95D42"/>
    <w:rsid w:val="00D95E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C62"/>
    <w:rPr>
      <w:rFonts w:eastAsiaTheme="minorEastAsia"/>
      <w:lang w:bidi="en-US"/>
    </w:rPr>
  </w:style>
  <w:style w:type="paragraph" w:styleId="Heading2">
    <w:name w:val="heading 2"/>
    <w:basedOn w:val="Normal"/>
    <w:next w:val="Normal"/>
    <w:link w:val="Heading2Char"/>
    <w:uiPriority w:val="9"/>
    <w:unhideWhenUsed/>
    <w:qFormat/>
    <w:rsid w:val="00556C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6C62"/>
    <w:rPr>
      <w:rFonts w:asciiTheme="majorHAnsi" w:eastAsiaTheme="majorEastAsia" w:hAnsiTheme="majorHAnsi" w:cstheme="majorBidi"/>
      <w:b/>
      <w:bCs/>
      <w:color w:val="4F81BD" w:themeColor="accent1"/>
      <w:sz w:val="26"/>
      <w:szCs w:val="26"/>
      <w:lang w:bidi="en-US"/>
    </w:rPr>
  </w:style>
  <w:style w:type="paragraph" w:styleId="Header">
    <w:name w:val="header"/>
    <w:basedOn w:val="Normal"/>
    <w:link w:val="HeaderChar"/>
    <w:uiPriority w:val="99"/>
    <w:semiHidden/>
    <w:unhideWhenUsed/>
    <w:rsid w:val="00556C62"/>
    <w:pPr>
      <w:tabs>
        <w:tab w:val="center" w:pos="4680"/>
        <w:tab w:val="right" w:pos="9360"/>
      </w:tabs>
    </w:pPr>
  </w:style>
  <w:style w:type="character" w:customStyle="1" w:styleId="HeaderChar">
    <w:name w:val="Header Char"/>
    <w:basedOn w:val="DefaultParagraphFont"/>
    <w:link w:val="Header"/>
    <w:uiPriority w:val="99"/>
    <w:semiHidden/>
    <w:rsid w:val="00556C62"/>
    <w:rPr>
      <w:rFonts w:eastAsiaTheme="minorEastAsia"/>
      <w:lang w:bidi="en-US"/>
    </w:rPr>
  </w:style>
  <w:style w:type="paragraph" w:styleId="Footer">
    <w:name w:val="footer"/>
    <w:basedOn w:val="Normal"/>
    <w:link w:val="FooterChar"/>
    <w:uiPriority w:val="99"/>
    <w:unhideWhenUsed/>
    <w:rsid w:val="006539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9C6"/>
    <w:rPr>
      <w:rFonts w:eastAsiaTheme="minorEastAsia"/>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210</Words>
  <Characters>1203</Characters>
  <Application>Microsoft Office Word</Application>
  <DocSecurity>0</DocSecurity>
  <Lines>10</Lines>
  <Paragraphs>2</Paragraphs>
  <ScaleCrop>false</ScaleCrop>
  <Company>Human Kinetics</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anner</dc:creator>
  <cp:keywords/>
  <dc:description/>
  <cp:lastModifiedBy>anner</cp:lastModifiedBy>
  <cp:revision>4</cp:revision>
  <dcterms:created xsi:type="dcterms:W3CDTF">2012-11-13T14:50:00Z</dcterms:created>
  <dcterms:modified xsi:type="dcterms:W3CDTF">2012-12-17T20:40:00Z</dcterms:modified>
</cp:coreProperties>
</file>