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B08FB" w14:textId="77777777" w:rsidR="00BD1D6C" w:rsidRPr="00BD1D6C" w:rsidRDefault="00FA1B9E" w:rsidP="00F23541">
      <w:pPr>
        <w:pStyle w:val="cn"/>
      </w:pPr>
      <w:bookmarkStart w:id="0" w:name="_GoBack"/>
      <w:bookmarkEnd w:id="0"/>
      <w:r>
        <w:t xml:space="preserve">Chapter </w:t>
      </w:r>
      <w:r w:rsidR="001B49D4">
        <w:t>3</w:t>
      </w:r>
    </w:p>
    <w:p w14:paraId="11A44DF1" w14:textId="77777777" w:rsidR="00893B56" w:rsidRDefault="00893B56" w:rsidP="00893B56">
      <w:pPr>
        <w:pStyle w:val="Title"/>
      </w:pPr>
      <w:r>
        <w:t>Dance From the Middle Ages Through the Renaissance</w:t>
      </w:r>
    </w:p>
    <w:p w14:paraId="674ED856" w14:textId="77777777" w:rsidR="00BD1D6C" w:rsidRPr="00BD1D6C" w:rsidRDefault="00BD1D6C" w:rsidP="00FA1B9E">
      <w:pPr>
        <w:pStyle w:val="Heading1"/>
      </w:pPr>
      <w:r w:rsidRPr="00BD1D6C">
        <w:t>Overview</w:t>
      </w:r>
    </w:p>
    <w:p w14:paraId="56CE4783" w14:textId="77777777" w:rsidR="00893B56" w:rsidRDefault="00893B56" w:rsidP="00893B56">
      <w:r>
        <w:t>Dance in the Middle Ages expanded in a variety of ways. In the church dance was part of the mystery, miracle, and morality plays. Knights, ladies, and peasants all danced to celebrate both religious and secular events. Dance became an accomplishment of nobility and an amusement of the court. The dancing master emerged, who taught dance instruction and etiquette as the standard of training for gentle men and women.</w:t>
      </w:r>
    </w:p>
    <w:p w14:paraId="429A587D" w14:textId="77777777" w:rsidR="00893B56" w:rsidRDefault="00893B56" w:rsidP="00893B56">
      <w:r>
        <w:t>In the Renaissance, dance was part of social gatherings, court functions, and entertainments. Choral and couple folk and court dances continued to be popular. As part of the growing number of dances, the two-part suite of the pavane and galliard presented a contrast between basse and haute dances. During this period, couple dances gained in popularity over choral dances. At court, dance sections became part of the lavish banquets, masked entertainments, and interludes in a variety of entertainment.</w:t>
      </w:r>
    </w:p>
    <w:p w14:paraId="36417C77" w14:textId="77777777" w:rsidR="00893B56" w:rsidRPr="00BD1D6C" w:rsidRDefault="00893B56" w:rsidP="00893B56">
      <w:pPr>
        <w:pStyle w:val="Heading1"/>
      </w:pPr>
      <w:r w:rsidRPr="00BD1D6C">
        <w:t>Activities and Assignments</w:t>
      </w:r>
    </w:p>
    <w:p w14:paraId="0950BEE5" w14:textId="77777777" w:rsidR="0092476B" w:rsidRPr="00BD1D6C" w:rsidRDefault="0092476B" w:rsidP="0092476B">
      <w:pPr>
        <w:autoSpaceDE w:val="0"/>
        <w:autoSpaceDN w:val="0"/>
        <w:adjustRightInd w:val="0"/>
        <w:spacing w:line="252" w:lineRule="auto"/>
        <w:rPr>
          <w:rFonts w:cs="Calibri"/>
        </w:rPr>
      </w:pPr>
      <w:r w:rsidRPr="00BD1D6C">
        <w:rPr>
          <w:rFonts w:cs="Calibri"/>
        </w:rPr>
        <w:t xml:space="preserve">These activities are also available for students </w:t>
      </w:r>
      <w:r w:rsidR="005D4CF5">
        <w:rPr>
          <w:rFonts w:cs="Calibri"/>
        </w:rPr>
        <w:t>i</w:t>
      </w:r>
      <w:r w:rsidRPr="00BD1D6C">
        <w:rPr>
          <w:rFonts w:cs="Calibri"/>
        </w:rPr>
        <w:t>n the web resource.</w:t>
      </w:r>
    </w:p>
    <w:p w14:paraId="79B80C9D" w14:textId="77777777" w:rsidR="00893B56" w:rsidRPr="00BD1D6C" w:rsidRDefault="00893B56" w:rsidP="00893B56">
      <w:pPr>
        <w:pStyle w:val="Heading2"/>
      </w:pPr>
      <w:r w:rsidRPr="00BD1D6C">
        <w:t xml:space="preserve">Activity 1. </w:t>
      </w:r>
      <w:r>
        <w:t>Dance Themes of the Middle Ages</w:t>
      </w:r>
    </w:p>
    <w:p w14:paraId="24C8D06F" w14:textId="77777777" w:rsidR="00893B56" w:rsidRDefault="00893B56" w:rsidP="00893B56">
      <w:r>
        <w:rPr>
          <w:b/>
          <w:bCs/>
        </w:rPr>
        <w:t>Part I:</w:t>
      </w:r>
      <w:r>
        <w:t xml:space="preserve"> Research and choreograph a one-minute dance selected from the following themes:</w:t>
      </w:r>
    </w:p>
    <w:p w14:paraId="46F0ED4B" w14:textId="77777777" w:rsidR="00893B56" w:rsidRDefault="00893B56" w:rsidP="00893B56">
      <w:pPr>
        <w:numPr>
          <w:ilvl w:val="0"/>
          <w:numId w:val="9"/>
        </w:numPr>
        <w:contextualSpacing/>
      </w:pPr>
      <w:r>
        <w:t>Midsummer night’s eve dance</w:t>
      </w:r>
    </w:p>
    <w:p w14:paraId="23CC2E37" w14:textId="77777777" w:rsidR="00893B56" w:rsidRDefault="00893B56" w:rsidP="00893B56">
      <w:pPr>
        <w:numPr>
          <w:ilvl w:val="0"/>
          <w:numId w:val="9"/>
        </w:numPr>
        <w:contextualSpacing/>
      </w:pPr>
      <w:r>
        <w:t>Dance of death (dance macabre)</w:t>
      </w:r>
    </w:p>
    <w:p w14:paraId="6B15B0E5" w14:textId="77777777" w:rsidR="00893B56" w:rsidRDefault="00893B56" w:rsidP="00893B56">
      <w:pPr>
        <w:numPr>
          <w:ilvl w:val="0"/>
          <w:numId w:val="9"/>
        </w:numPr>
        <w:contextualSpacing/>
      </w:pPr>
      <w:r>
        <w:t>Dance epidemic cure or tarantella</w:t>
      </w:r>
    </w:p>
    <w:p w14:paraId="3A3034E2" w14:textId="77777777" w:rsidR="00893B56" w:rsidRDefault="00893B56" w:rsidP="00893B56">
      <w:pPr>
        <w:numPr>
          <w:ilvl w:val="0"/>
          <w:numId w:val="9"/>
        </w:numPr>
        <w:contextualSpacing/>
      </w:pPr>
      <w:r>
        <w:t>Bergamasco (shepherd’s hey)</w:t>
      </w:r>
    </w:p>
    <w:p w14:paraId="666986F5" w14:textId="77777777" w:rsidR="00893B56" w:rsidRDefault="00893B56" w:rsidP="00893B56">
      <w:pPr>
        <w:numPr>
          <w:ilvl w:val="0"/>
          <w:numId w:val="9"/>
        </w:numPr>
        <w:contextualSpacing/>
      </w:pPr>
      <w:r>
        <w:t>A May or maypole dance</w:t>
      </w:r>
    </w:p>
    <w:p w14:paraId="796B626E" w14:textId="77777777" w:rsidR="00893B56" w:rsidRDefault="00893B56" w:rsidP="00893B56">
      <w:pPr>
        <w:numPr>
          <w:ilvl w:val="0"/>
          <w:numId w:val="9"/>
        </w:numPr>
      </w:pPr>
      <w:r>
        <w:t>The cushion dance</w:t>
      </w:r>
    </w:p>
    <w:p w14:paraId="27AC18B6" w14:textId="77777777" w:rsidR="00893B56" w:rsidRDefault="00893B56" w:rsidP="00893B56">
      <w:r>
        <w:rPr>
          <w:b/>
          <w:bCs/>
        </w:rPr>
        <w:t>Part II:</w:t>
      </w:r>
      <w:r>
        <w:t xml:space="preserve"> </w:t>
      </w:r>
      <w:r w:rsidR="00D01E95">
        <w:t>S</w:t>
      </w:r>
      <w:r>
        <w:t xml:space="preserve">tudents in the audience </w:t>
      </w:r>
      <w:r w:rsidR="00D01E95">
        <w:t>will</w:t>
      </w:r>
      <w:r>
        <w:t xml:space="preserve"> observe a dance and write a one-page response. The response should include the following:</w:t>
      </w:r>
    </w:p>
    <w:p w14:paraId="103CD69C" w14:textId="77777777" w:rsidR="00893B56" w:rsidRDefault="00893B56" w:rsidP="00893B56">
      <w:pPr>
        <w:numPr>
          <w:ilvl w:val="0"/>
          <w:numId w:val="10"/>
        </w:numPr>
        <w:contextualSpacing/>
      </w:pPr>
      <w:r>
        <w:t>Choreographer’s intent to communicate the type or theme of the dance</w:t>
      </w:r>
    </w:p>
    <w:p w14:paraId="0901E602" w14:textId="77777777" w:rsidR="00893B56" w:rsidRDefault="00893B56" w:rsidP="00893B56">
      <w:pPr>
        <w:numPr>
          <w:ilvl w:val="0"/>
          <w:numId w:val="10"/>
        </w:numPr>
        <w:contextualSpacing/>
      </w:pPr>
      <w:r>
        <w:t>Identification of steps of movement themes that illustrated the theme</w:t>
      </w:r>
    </w:p>
    <w:p w14:paraId="28E18B35" w14:textId="77777777" w:rsidR="00893B56" w:rsidRDefault="00893B56" w:rsidP="00893B56">
      <w:pPr>
        <w:numPr>
          <w:ilvl w:val="0"/>
          <w:numId w:val="10"/>
        </w:numPr>
        <w:contextualSpacing/>
      </w:pPr>
      <w:r>
        <w:t>Characterization and dramatization of the theme</w:t>
      </w:r>
    </w:p>
    <w:p w14:paraId="6FA637BC" w14:textId="77777777" w:rsidR="00893B56" w:rsidRDefault="00893B56" w:rsidP="00893B56">
      <w:pPr>
        <w:numPr>
          <w:ilvl w:val="0"/>
          <w:numId w:val="10"/>
        </w:numPr>
        <w:contextualSpacing/>
      </w:pPr>
      <w:r>
        <w:t>Appropriate accompaniment, costumes, or prop elements used</w:t>
      </w:r>
    </w:p>
    <w:p w14:paraId="56B50C13" w14:textId="77777777" w:rsidR="00893B56" w:rsidRDefault="00893B56" w:rsidP="00893B56">
      <w:pPr>
        <w:numPr>
          <w:ilvl w:val="0"/>
          <w:numId w:val="10"/>
        </w:numPr>
      </w:pPr>
      <w:r>
        <w:t>Allover impression of the work</w:t>
      </w:r>
    </w:p>
    <w:p w14:paraId="7A9D1A94" w14:textId="77777777" w:rsidR="00893B56" w:rsidRDefault="00893B56" w:rsidP="00893B56">
      <w:r>
        <w:rPr>
          <w:b/>
          <w:bCs/>
        </w:rPr>
        <w:t>Part III:</w:t>
      </w:r>
      <w:r>
        <w:t xml:space="preserve"> </w:t>
      </w:r>
      <w:r w:rsidR="00D01E95">
        <w:t>C</w:t>
      </w:r>
      <w:r>
        <w:t xml:space="preserve">ompare and contrast </w:t>
      </w:r>
      <w:r w:rsidR="00D01E95">
        <w:t>you</w:t>
      </w:r>
      <w:r>
        <w:t xml:space="preserve">r choreographic work to the one </w:t>
      </w:r>
      <w:r w:rsidR="00D01E95">
        <w:t>you</w:t>
      </w:r>
      <w:r>
        <w:t xml:space="preserve"> selected to write about in a one-page comparison using the prompts in the previous list.</w:t>
      </w:r>
    </w:p>
    <w:p w14:paraId="78118C42" w14:textId="77777777" w:rsidR="00893B56" w:rsidRPr="00BD1D6C" w:rsidRDefault="00893B56" w:rsidP="00893B56">
      <w:pPr>
        <w:pStyle w:val="Heading2"/>
      </w:pPr>
      <w:r w:rsidRPr="00BD1D6C">
        <w:lastRenderedPageBreak/>
        <w:t xml:space="preserve">Activity </w:t>
      </w:r>
      <w:r>
        <w:t>2</w:t>
      </w:r>
      <w:r w:rsidRPr="00BD1D6C">
        <w:t xml:space="preserve">. </w:t>
      </w:r>
      <w:r>
        <w:t>Comparing Dances and Dance Designs</w:t>
      </w:r>
    </w:p>
    <w:p w14:paraId="543EC0C7" w14:textId="77777777" w:rsidR="00893B56" w:rsidRDefault="00D01E95" w:rsidP="00893B56">
      <w:r>
        <w:t>Your class will work in</w:t>
      </w:r>
      <w:r w:rsidR="00893B56">
        <w:t xml:space="preserve"> groups. Each group learns two dances from the list under the heading The Dances. The groups that perform the two dances should discuss and write a group report that addresses the topics listed under the headings Writing About the Dances and Writing About the Dancers. Sources for each of the dances are available from the following web links.</w:t>
      </w:r>
    </w:p>
    <w:p w14:paraId="0676756D" w14:textId="77777777" w:rsidR="00893B56" w:rsidRDefault="00893B56" w:rsidP="00893B56">
      <w:r w:rsidRPr="00893B56">
        <w:rPr>
          <w:b/>
        </w:rPr>
        <w:t>Online Music Sources</w:t>
      </w:r>
      <w:r w:rsidR="00D01E95">
        <w:rPr>
          <w:b/>
        </w:rPr>
        <w:br/>
      </w:r>
      <w:r w:rsidRPr="00893B56">
        <w:t>Search engine with MP3s of a variety of dances.</w:t>
      </w:r>
      <w:r w:rsidR="005D4CF5">
        <w:br/>
      </w:r>
      <w:hyperlink r:id="rId7" w:history="1">
        <w:r w:rsidRPr="00E1497F">
          <w:rPr>
            <w:rStyle w:val="Hyperlink"/>
          </w:rPr>
          <w:t>http://sca.uwaterloo.ca/Music/</w:t>
        </w:r>
      </w:hyperlink>
    </w:p>
    <w:p w14:paraId="098395FE" w14:textId="77777777" w:rsidR="00893B56" w:rsidRDefault="00893B56" w:rsidP="00893B56">
      <w:r w:rsidRPr="00893B56">
        <w:rPr>
          <w:b/>
        </w:rPr>
        <w:t>SCA Dance Database: Eric’s SCA Dance and Music Page</w:t>
      </w:r>
      <w:r w:rsidR="005D4CF5">
        <w:rPr>
          <w:b/>
        </w:rPr>
        <w:br/>
      </w:r>
      <w:hyperlink r:id="rId8" w:history="1">
        <w:r w:rsidRPr="00E1497F">
          <w:rPr>
            <w:rStyle w:val="Hyperlink"/>
          </w:rPr>
          <w:t>http://sca.uwaterloo.ca/~praetzel/sca-music.html</w:t>
        </w:r>
      </w:hyperlink>
    </w:p>
    <w:p w14:paraId="181DD804" w14:textId="77777777" w:rsidR="00893B56" w:rsidRPr="00893B56" w:rsidRDefault="00893B56" w:rsidP="00D01E95">
      <w:pPr>
        <w:pStyle w:val="Heading3"/>
      </w:pPr>
      <w:r w:rsidRPr="00893B56">
        <w:t>Renaissance Dance Sources</w:t>
      </w:r>
    </w:p>
    <w:p w14:paraId="4BF4C168" w14:textId="77777777" w:rsidR="00893B56" w:rsidRDefault="00893B56" w:rsidP="00893B56">
      <w:r w:rsidRPr="00D01E95">
        <w:rPr>
          <w:b/>
        </w:rPr>
        <w:t>Carole and farandole</w:t>
      </w:r>
      <w:r w:rsidR="00D01E95">
        <w:rPr>
          <w:b/>
        </w:rPr>
        <w:br/>
      </w:r>
      <w:r w:rsidRPr="00893B56">
        <w:t>This is a reconstructed version of a carole called a carole royale:</w:t>
      </w:r>
      <w:r w:rsidR="005D4CF5">
        <w:br/>
      </w:r>
      <w:hyperlink r:id="rId9" w:history="1">
        <w:r w:rsidRPr="00E1497F">
          <w:rPr>
            <w:rStyle w:val="Hyperlink"/>
          </w:rPr>
          <w:t>www.pbm.com/~lindahl/del/sections/sca_inventions4.html</w:t>
        </w:r>
      </w:hyperlink>
    </w:p>
    <w:p w14:paraId="07AC9637" w14:textId="77777777" w:rsidR="00893B56" w:rsidRPr="00893B56" w:rsidRDefault="00893B56" w:rsidP="009031EE">
      <w:pPr>
        <w:pStyle w:val="Heading3"/>
      </w:pPr>
      <w:r w:rsidRPr="00893B56">
        <w:t>Basse danse and the branle</w:t>
      </w:r>
    </w:p>
    <w:p w14:paraId="030B70E2" w14:textId="77777777" w:rsidR="00893B56" w:rsidRPr="00893B56" w:rsidRDefault="00893B56" w:rsidP="00893B56">
      <w:r w:rsidRPr="009031EE">
        <w:rPr>
          <w:b/>
        </w:rPr>
        <w:t>Basse Danse Steps</w:t>
      </w:r>
      <w:r w:rsidR="005D4CF5">
        <w:rPr>
          <w:b/>
        </w:rPr>
        <w:br/>
      </w:r>
      <w:hyperlink r:id="rId10" w:history="1">
        <w:r w:rsidR="009031EE" w:rsidRPr="00E1497F">
          <w:rPr>
            <w:rStyle w:val="Hyperlink"/>
          </w:rPr>
          <w:t>www.pbm.com/~lindahl/almond/basse/steps.html</w:t>
        </w:r>
      </w:hyperlink>
      <w:r w:rsidR="005D4CF5">
        <w:br/>
      </w:r>
      <w:hyperlink r:id="rId11" w:history="1">
        <w:r w:rsidR="00D04D85" w:rsidRPr="00D04D85">
          <w:rPr>
            <w:rStyle w:val="Hyperlink"/>
          </w:rPr>
          <w:t>https://www.loc.gov/colle</w:t>
        </w:r>
        <w:r w:rsidR="00D04D85" w:rsidRPr="00D04D85">
          <w:rPr>
            <w:rStyle w:val="Hyperlink"/>
          </w:rPr>
          <w:t>c</w:t>
        </w:r>
        <w:r w:rsidR="00D04D85" w:rsidRPr="00D04D85">
          <w:rPr>
            <w:rStyle w:val="Hyperlink"/>
          </w:rPr>
          <w:t>tions/dance-instruction-manuals-from-1490-to-1920/articles-and-essays/western-social-dance-an-overview-of-the-collection/burgundian-dance-in-the-late-middle-ages/</w:t>
        </w:r>
      </w:hyperlink>
      <w:r w:rsidR="005D4CF5">
        <w:br/>
      </w:r>
      <w:r w:rsidRPr="00893B56">
        <w:t>Go to the next page on Renaissance dance, which includes video clips.</w:t>
      </w:r>
    </w:p>
    <w:p w14:paraId="68F64AB7" w14:textId="77777777" w:rsidR="00893B56" w:rsidRPr="00893B56" w:rsidRDefault="00893B56" w:rsidP="00893B56">
      <w:r w:rsidRPr="00893B56">
        <w:t>Ballroom etiquette (bows) from Arbeau</w:t>
      </w:r>
      <w:r w:rsidR="005D4CF5">
        <w:br/>
      </w:r>
      <w:r w:rsidRPr="00893B56">
        <w:t>Branles</w:t>
      </w:r>
      <w:r w:rsidR="005D4CF5">
        <w:br/>
      </w:r>
      <w:r w:rsidRPr="00893B56">
        <w:t>Galliard</w:t>
      </w:r>
      <w:r w:rsidR="005D4CF5">
        <w:br/>
      </w:r>
      <w:r w:rsidRPr="00893B56">
        <w:t>Pavane</w:t>
      </w:r>
      <w:r w:rsidR="005D4CF5">
        <w:br/>
      </w:r>
      <w:r w:rsidRPr="00893B56">
        <w:t>Branles</w:t>
      </w:r>
      <w:r w:rsidR="005D4CF5">
        <w:br/>
      </w:r>
      <w:hyperlink r:id="rId12" w:history="1">
        <w:r w:rsidR="009031EE" w:rsidRPr="00E1497F">
          <w:rPr>
            <w:rStyle w:val="Hyperlink"/>
          </w:rPr>
          <w:t>www.t</w:t>
        </w:r>
        <w:r w:rsidR="009031EE" w:rsidRPr="00E1497F">
          <w:rPr>
            <w:rStyle w:val="Hyperlink"/>
          </w:rPr>
          <w:t>h</w:t>
        </w:r>
        <w:r w:rsidR="009031EE" w:rsidRPr="00E1497F">
          <w:rPr>
            <w:rStyle w:val="Hyperlink"/>
          </w:rPr>
          <w:t>emiddleages.net/life/dances.html</w:t>
        </w:r>
      </w:hyperlink>
      <w:r w:rsidR="005D4CF5">
        <w:br/>
      </w:r>
      <w:r w:rsidRPr="00893B56">
        <w:t>(On this site the dance is spelled “bransle.”)</w:t>
      </w:r>
    </w:p>
    <w:p w14:paraId="4B9D4CA9" w14:textId="77777777" w:rsidR="00893B56" w:rsidRPr="009031EE" w:rsidRDefault="00893B56" w:rsidP="009031EE">
      <w:pPr>
        <w:pStyle w:val="Heading3"/>
      </w:pPr>
      <w:r w:rsidRPr="009031EE">
        <w:t>Pavane and Galliard</w:t>
      </w:r>
    </w:p>
    <w:p w14:paraId="6C92DBBD" w14:textId="77777777" w:rsidR="00893B56" w:rsidRDefault="00893B56" w:rsidP="00893B56">
      <w:r w:rsidRPr="009031EE">
        <w:rPr>
          <w:b/>
        </w:rPr>
        <w:t>Pavane</w:t>
      </w:r>
      <w:r w:rsidR="005D4CF5">
        <w:rPr>
          <w:b/>
        </w:rPr>
        <w:br/>
      </w:r>
      <w:hyperlink r:id="rId13" w:history="1">
        <w:r w:rsidR="009031EE" w:rsidRPr="00E1497F">
          <w:rPr>
            <w:rStyle w:val="Hyperlink"/>
          </w:rPr>
          <w:t>www.themi</w:t>
        </w:r>
        <w:r w:rsidR="009031EE" w:rsidRPr="00E1497F">
          <w:rPr>
            <w:rStyle w:val="Hyperlink"/>
          </w:rPr>
          <w:t>d</w:t>
        </w:r>
        <w:r w:rsidR="009031EE" w:rsidRPr="00E1497F">
          <w:rPr>
            <w:rStyle w:val="Hyperlink"/>
          </w:rPr>
          <w:t>dleages.net/life/dances.html</w:t>
        </w:r>
      </w:hyperlink>
    </w:p>
    <w:p w14:paraId="5904D486" w14:textId="77777777" w:rsidR="00893B56" w:rsidRDefault="00893B56" w:rsidP="00893B56">
      <w:r w:rsidRPr="009031EE">
        <w:rPr>
          <w:b/>
        </w:rPr>
        <w:t>Galliard</w:t>
      </w:r>
      <w:r w:rsidR="005D4CF5">
        <w:rPr>
          <w:b/>
        </w:rPr>
        <w:br/>
      </w:r>
      <w:hyperlink r:id="rId14" w:history="1">
        <w:r w:rsidR="009031EE" w:rsidRPr="00E1497F">
          <w:rPr>
            <w:rStyle w:val="Hyperlink"/>
          </w:rPr>
          <w:t>http://sc</w:t>
        </w:r>
        <w:r w:rsidR="009031EE" w:rsidRPr="00E1497F">
          <w:rPr>
            <w:rStyle w:val="Hyperlink"/>
          </w:rPr>
          <w:t>a</w:t>
        </w:r>
        <w:r w:rsidR="009031EE" w:rsidRPr="00E1497F">
          <w:rPr>
            <w:rStyle w:val="Hyperlink"/>
          </w:rPr>
          <w:t>.uwaterloo.ca/~praetzel/Del/www.sca.org.au/del/ddb/sections/16th_c_italian_dance.html</w:t>
        </w:r>
      </w:hyperlink>
    </w:p>
    <w:p w14:paraId="295A040E" w14:textId="77777777" w:rsidR="00893B56" w:rsidRDefault="00893B56" w:rsidP="00893B56">
      <w:r w:rsidRPr="009031EE">
        <w:rPr>
          <w:b/>
        </w:rPr>
        <w:t>How to Perform the Galliard</w:t>
      </w:r>
      <w:r w:rsidR="005D4CF5">
        <w:rPr>
          <w:b/>
        </w:rPr>
        <w:br/>
      </w:r>
      <w:hyperlink r:id="rId15" w:history="1">
        <w:r w:rsidR="009031EE" w:rsidRPr="00E1497F">
          <w:rPr>
            <w:rStyle w:val="Hyperlink"/>
          </w:rPr>
          <w:t>www.pbm.c</w:t>
        </w:r>
        <w:r w:rsidR="009031EE" w:rsidRPr="00E1497F">
          <w:rPr>
            <w:rStyle w:val="Hyperlink"/>
          </w:rPr>
          <w:t>o</w:t>
        </w:r>
        <w:r w:rsidR="009031EE" w:rsidRPr="00E1497F">
          <w:rPr>
            <w:rStyle w:val="Hyperlink"/>
          </w:rPr>
          <w:t>m/~lindahl/del/sections/16th_c_italian_dance26.html</w:t>
        </w:r>
      </w:hyperlink>
    </w:p>
    <w:p w14:paraId="7D5A4BB9" w14:textId="77777777" w:rsidR="00893B56" w:rsidRPr="00893B56" w:rsidRDefault="00893B56" w:rsidP="009031EE">
      <w:pPr>
        <w:pStyle w:val="Heading3"/>
      </w:pPr>
      <w:r w:rsidRPr="00893B56">
        <w:t>Writing About the Dances</w:t>
      </w:r>
    </w:p>
    <w:p w14:paraId="0C17F2B8" w14:textId="77777777" w:rsidR="00893B56" w:rsidRPr="00893B56" w:rsidRDefault="00893B56" w:rsidP="00893B56">
      <w:r w:rsidRPr="00893B56">
        <w:t>Using the dance classifications from chapter 3 as a starting place, compare and contrast the two dances in the sequence you have selected.</w:t>
      </w:r>
    </w:p>
    <w:p w14:paraId="0DC72FB9" w14:textId="77777777" w:rsidR="00893B56" w:rsidRPr="00893B56" w:rsidRDefault="00893B56" w:rsidP="009031EE">
      <w:pPr>
        <w:numPr>
          <w:ilvl w:val="0"/>
          <w:numId w:val="11"/>
        </w:numPr>
        <w:contextualSpacing/>
      </w:pPr>
      <w:r w:rsidRPr="00893B56">
        <w:t>Time signature of the dance</w:t>
      </w:r>
    </w:p>
    <w:p w14:paraId="2D7E8C7F" w14:textId="77777777" w:rsidR="00893B56" w:rsidRPr="00893B56" w:rsidRDefault="009031EE" w:rsidP="009031EE">
      <w:pPr>
        <w:numPr>
          <w:ilvl w:val="0"/>
          <w:numId w:val="11"/>
        </w:numPr>
        <w:contextualSpacing/>
      </w:pPr>
      <w:r>
        <w:lastRenderedPageBreak/>
        <w:t>Quality of the dance</w:t>
      </w:r>
    </w:p>
    <w:p w14:paraId="6AE0B821" w14:textId="77777777" w:rsidR="00893B56" w:rsidRPr="00893B56" w:rsidRDefault="00893B56" w:rsidP="009031EE">
      <w:pPr>
        <w:numPr>
          <w:ilvl w:val="0"/>
          <w:numId w:val="11"/>
        </w:numPr>
        <w:contextualSpacing/>
      </w:pPr>
      <w:r w:rsidRPr="00893B56">
        <w:t>High (haute)</w:t>
      </w:r>
    </w:p>
    <w:p w14:paraId="4A04BB94" w14:textId="77777777" w:rsidR="00893B56" w:rsidRPr="00893B56" w:rsidRDefault="00893B56" w:rsidP="009031EE">
      <w:pPr>
        <w:numPr>
          <w:ilvl w:val="0"/>
          <w:numId w:val="11"/>
        </w:numPr>
        <w:contextualSpacing/>
      </w:pPr>
      <w:r w:rsidRPr="00893B56">
        <w:t>Low (basse)</w:t>
      </w:r>
    </w:p>
    <w:p w14:paraId="329D04B1" w14:textId="77777777" w:rsidR="00893B56" w:rsidRPr="00893B56" w:rsidRDefault="00893B56" w:rsidP="009031EE">
      <w:pPr>
        <w:numPr>
          <w:ilvl w:val="0"/>
          <w:numId w:val="11"/>
        </w:numPr>
        <w:contextualSpacing/>
      </w:pPr>
      <w:r w:rsidRPr="00893B56">
        <w:t>Choral</w:t>
      </w:r>
    </w:p>
    <w:p w14:paraId="4CC9D1AB" w14:textId="77777777" w:rsidR="00893B56" w:rsidRPr="00893B56" w:rsidRDefault="00893B56" w:rsidP="009031EE">
      <w:pPr>
        <w:numPr>
          <w:ilvl w:val="0"/>
          <w:numId w:val="11"/>
        </w:numPr>
      </w:pPr>
      <w:r w:rsidRPr="00893B56">
        <w:t>Couple</w:t>
      </w:r>
    </w:p>
    <w:p w14:paraId="757D5F04" w14:textId="77777777" w:rsidR="00893B56" w:rsidRPr="00893B56" w:rsidRDefault="00893B56" w:rsidP="00893B56">
      <w:r w:rsidRPr="00893B56">
        <w:t>Continue the comparison to inclu</w:t>
      </w:r>
      <w:r w:rsidR="009031EE">
        <w:t>de specifics to describe dance:</w:t>
      </w:r>
    </w:p>
    <w:p w14:paraId="65B30ABF" w14:textId="77777777" w:rsidR="00893B56" w:rsidRPr="00893B56" w:rsidRDefault="00893B56" w:rsidP="009031EE">
      <w:pPr>
        <w:numPr>
          <w:ilvl w:val="0"/>
          <w:numId w:val="12"/>
        </w:numPr>
        <w:contextualSpacing/>
      </w:pPr>
      <w:r w:rsidRPr="00893B56">
        <w:t>Type of movements or steps (in more detail than described in previous list)</w:t>
      </w:r>
    </w:p>
    <w:p w14:paraId="20B0299D" w14:textId="77777777" w:rsidR="00893B56" w:rsidRPr="00893B56" w:rsidRDefault="00893B56" w:rsidP="009031EE">
      <w:pPr>
        <w:numPr>
          <w:ilvl w:val="0"/>
          <w:numId w:val="12"/>
        </w:numPr>
        <w:contextualSpacing/>
      </w:pPr>
      <w:r w:rsidRPr="00893B56">
        <w:t>Relationships and formations (in more detail than described in previous list)</w:t>
      </w:r>
    </w:p>
    <w:p w14:paraId="213938EA" w14:textId="77777777" w:rsidR="00893B56" w:rsidRPr="00893B56" w:rsidRDefault="00893B56" w:rsidP="009031EE">
      <w:pPr>
        <w:numPr>
          <w:ilvl w:val="0"/>
          <w:numId w:val="12"/>
        </w:numPr>
        <w:contextualSpacing/>
      </w:pPr>
      <w:r w:rsidRPr="00893B56">
        <w:t>Dance structure (e.g., AB, ABA, and so on)</w:t>
      </w:r>
    </w:p>
    <w:p w14:paraId="2B492A6C" w14:textId="77777777" w:rsidR="00893B56" w:rsidRPr="00893B56" w:rsidRDefault="00893B56" w:rsidP="009031EE">
      <w:pPr>
        <w:numPr>
          <w:ilvl w:val="0"/>
          <w:numId w:val="12"/>
        </w:numPr>
        <w:contextualSpacing/>
      </w:pPr>
      <w:r w:rsidRPr="00893B56">
        <w:t>Dance type (in more detail than described in previous list)</w:t>
      </w:r>
    </w:p>
    <w:p w14:paraId="30ED3AAA" w14:textId="77777777" w:rsidR="00893B56" w:rsidRPr="00893B56" w:rsidRDefault="00893B56" w:rsidP="009031EE">
      <w:pPr>
        <w:numPr>
          <w:ilvl w:val="0"/>
          <w:numId w:val="12"/>
        </w:numPr>
        <w:contextualSpacing/>
      </w:pPr>
      <w:r w:rsidRPr="00893B56">
        <w:t>Dance accompaniment: self-accompaniment and musical accompaniment</w:t>
      </w:r>
    </w:p>
    <w:p w14:paraId="17F065E6" w14:textId="77777777" w:rsidR="00893B56" w:rsidRPr="00893B56" w:rsidRDefault="00893B56" w:rsidP="009031EE">
      <w:pPr>
        <w:numPr>
          <w:ilvl w:val="0"/>
          <w:numId w:val="12"/>
        </w:numPr>
        <w:contextualSpacing/>
      </w:pPr>
      <w:r w:rsidRPr="00893B56">
        <w:t>Attire, costuming, and other accoutrements</w:t>
      </w:r>
    </w:p>
    <w:p w14:paraId="7C81EFBC" w14:textId="77777777" w:rsidR="00893B56" w:rsidRPr="00893B56" w:rsidRDefault="00893B56" w:rsidP="009031EE">
      <w:pPr>
        <w:numPr>
          <w:ilvl w:val="0"/>
          <w:numId w:val="12"/>
        </w:numPr>
      </w:pPr>
      <w:r w:rsidRPr="00893B56">
        <w:t>Performing space, time of day, and occasion</w:t>
      </w:r>
    </w:p>
    <w:p w14:paraId="1FD6EE91" w14:textId="77777777" w:rsidR="00893B56" w:rsidRPr="00893B56" w:rsidRDefault="00893B56" w:rsidP="009031EE">
      <w:pPr>
        <w:pStyle w:val="Heading3"/>
      </w:pPr>
      <w:r w:rsidRPr="00893B56">
        <w:t>Writing About the Dancers</w:t>
      </w:r>
    </w:p>
    <w:p w14:paraId="138B007A" w14:textId="77777777" w:rsidR="00893B56" w:rsidRPr="00893B56" w:rsidRDefault="00893B56" w:rsidP="00893B56">
      <w:r w:rsidRPr="00893B56">
        <w:t>Who would have performed the dance? (peasant or noble)</w:t>
      </w:r>
    </w:p>
    <w:p w14:paraId="569E0CF4" w14:textId="77777777" w:rsidR="00893B56" w:rsidRPr="00893B56" w:rsidRDefault="00893B56" w:rsidP="00893B56">
      <w:r w:rsidRPr="00893B56">
        <w:t>Where did they perform the dance? (outside or inside)</w:t>
      </w:r>
    </w:p>
    <w:p w14:paraId="0863D52B" w14:textId="77777777" w:rsidR="00893B56" w:rsidRPr="00893B56" w:rsidRDefault="00893B56" w:rsidP="00893B56">
      <w:r w:rsidRPr="00893B56">
        <w:t>Why did they perform the dance? (social, amusement, or as part of entertainment)</w:t>
      </w:r>
    </w:p>
    <w:p w14:paraId="78F59501" w14:textId="77777777" w:rsidR="00BD1D6C" w:rsidRPr="00BD1D6C" w:rsidRDefault="00BD1D6C" w:rsidP="00FA1B9E">
      <w:pPr>
        <w:pStyle w:val="Heading2"/>
      </w:pPr>
      <w:r w:rsidRPr="00BD1D6C">
        <w:t xml:space="preserve">Activity </w:t>
      </w:r>
      <w:r w:rsidR="009031EE">
        <w:t>3</w:t>
      </w:r>
      <w:r w:rsidRPr="00BD1D6C">
        <w:t xml:space="preserve">. </w:t>
      </w:r>
      <w:r w:rsidR="009031EE">
        <w:t>Prerequisites for Dancers</w:t>
      </w:r>
    </w:p>
    <w:p w14:paraId="00624506" w14:textId="77777777" w:rsidR="009031EE" w:rsidRDefault="009031EE" w:rsidP="009031EE">
      <w:r>
        <w:t xml:space="preserve">Domenico’s treatise </w:t>
      </w:r>
      <w:r>
        <w:rPr>
          <w:i/>
          <w:iCs/>
        </w:rPr>
        <w:t>De Arte saltandi et choreas ducendi</w:t>
      </w:r>
      <w:r>
        <w:t xml:space="preserve"> divides dance into components that focus on movements of the body, steps, and qualities.</w:t>
      </w:r>
    </w:p>
    <w:p w14:paraId="54FE9BD2" w14:textId="77777777" w:rsidR="009031EE" w:rsidRDefault="009031EE" w:rsidP="009031EE">
      <w:r>
        <w:t>A student of Domenico of Piacenza, Ebreo expanded the meaning of the six prerequisites and wrote about dance to make a clear distinction between folk dance and art with an aesthetic.</w:t>
      </w:r>
    </w:p>
    <w:p w14:paraId="46AC9A50" w14:textId="77777777" w:rsidR="009031EE" w:rsidRDefault="009031EE" w:rsidP="009031EE">
      <w:r>
        <w:t>The following are the six prerequisites for dancers:</w:t>
      </w:r>
    </w:p>
    <w:p w14:paraId="66A8BAD0" w14:textId="77777777" w:rsidR="009031EE" w:rsidRDefault="009031EE" w:rsidP="009031EE">
      <w:pPr>
        <w:numPr>
          <w:ilvl w:val="0"/>
          <w:numId w:val="13"/>
        </w:numPr>
        <w:contextualSpacing/>
      </w:pPr>
      <w:r>
        <w:t>Keep time with the music.</w:t>
      </w:r>
    </w:p>
    <w:p w14:paraId="7213AFE6" w14:textId="77777777" w:rsidR="009031EE" w:rsidRDefault="009031EE" w:rsidP="009031EE">
      <w:pPr>
        <w:numPr>
          <w:ilvl w:val="0"/>
          <w:numId w:val="13"/>
        </w:numPr>
        <w:contextualSpacing/>
      </w:pPr>
      <w:r>
        <w:t>Remember the steps.</w:t>
      </w:r>
    </w:p>
    <w:p w14:paraId="785011CC" w14:textId="77777777" w:rsidR="009031EE" w:rsidRDefault="009031EE" w:rsidP="009031EE">
      <w:pPr>
        <w:numPr>
          <w:ilvl w:val="0"/>
          <w:numId w:val="13"/>
        </w:numPr>
        <w:contextualSpacing/>
      </w:pPr>
      <w:r>
        <w:t>Have a sense of space and the floor pattern.</w:t>
      </w:r>
    </w:p>
    <w:p w14:paraId="32C7BA11" w14:textId="77777777" w:rsidR="009031EE" w:rsidRDefault="009031EE" w:rsidP="009031EE">
      <w:pPr>
        <w:numPr>
          <w:ilvl w:val="0"/>
          <w:numId w:val="13"/>
        </w:numPr>
        <w:contextualSpacing/>
      </w:pPr>
      <w:r>
        <w:t>Sway (or keep the body lifted).</w:t>
      </w:r>
    </w:p>
    <w:p w14:paraId="3339FADD" w14:textId="77777777" w:rsidR="009031EE" w:rsidRDefault="009031EE" w:rsidP="009031EE">
      <w:pPr>
        <w:numPr>
          <w:ilvl w:val="0"/>
          <w:numId w:val="13"/>
        </w:numPr>
        <w:contextualSpacing/>
      </w:pPr>
      <w:r>
        <w:t>Have body coordination.</w:t>
      </w:r>
    </w:p>
    <w:p w14:paraId="5259BE36" w14:textId="77777777" w:rsidR="009031EE" w:rsidRDefault="009031EE" w:rsidP="009031EE">
      <w:pPr>
        <w:numPr>
          <w:ilvl w:val="0"/>
          <w:numId w:val="13"/>
        </w:numPr>
      </w:pPr>
      <w:r>
        <w:t>Move gracefully.</w:t>
      </w:r>
    </w:p>
    <w:p w14:paraId="57E2F3DC" w14:textId="77777777" w:rsidR="009031EE" w:rsidRDefault="009031EE" w:rsidP="009031EE">
      <w:r>
        <w:t>In a one-page journal entry or response paper, analyze how important these prerequisites are for dancers today. Then write your own list of six prerequisites as they relate to postmodern dance or modern ballet.</w:t>
      </w:r>
    </w:p>
    <w:p w14:paraId="38B21B62" w14:textId="77777777" w:rsidR="00D01E95" w:rsidRPr="00BB2CFF" w:rsidRDefault="00D01E95" w:rsidP="00D01E95">
      <w:pPr>
        <w:pStyle w:val="Heading1"/>
      </w:pPr>
      <w:r w:rsidRPr="00BB2CFF">
        <w:t>Web Links</w:t>
      </w:r>
    </w:p>
    <w:p w14:paraId="23D15DFD" w14:textId="77777777" w:rsidR="00D01E95" w:rsidRDefault="00D01E95" w:rsidP="00D01E95">
      <w:r w:rsidRPr="00BB2CFF">
        <w:t>Medieval life</w:t>
      </w:r>
      <w:r>
        <w:br/>
      </w:r>
      <w:hyperlink r:id="rId16" w:history="1">
        <w:r w:rsidRPr="0087479D">
          <w:rPr>
            <w:rStyle w:val="Hyperlink"/>
          </w:rPr>
          <w:t>www</w:t>
        </w:r>
        <w:r w:rsidRPr="0087479D">
          <w:rPr>
            <w:rStyle w:val="Hyperlink"/>
          </w:rPr>
          <w:t>.</w:t>
        </w:r>
        <w:r w:rsidRPr="0087479D">
          <w:rPr>
            <w:rStyle w:val="Hyperlink"/>
          </w:rPr>
          <w:t>medieval-life-and-times.info/medieval-life/</w:t>
        </w:r>
      </w:hyperlink>
    </w:p>
    <w:p w14:paraId="320F6F27" w14:textId="77777777" w:rsidR="00D01E95" w:rsidRDefault="00D01E95" w:rsidP="00D01E95">
      <w:r w:rsidRPr="00BB2CFF">
        <w:lastRenderedPageBreak/>
        <w:t>Medieval chivalry</w:t>
      </w:r>
      <w:r>
        <w:br/>
      </w:r>
      <w:hyperlink r:id="rId17" w:history="1">
        <w:r w:rsidRPr="0087479D">
          <w:rPr>
            <w:rStyle w:val="Hyperlink"/>
          </w:rPr>
          <w:t>www.medie</w:t>
        </w:r>
        <w:r w:rsidRPr="0087479D">
          <w:rPr>
            <w:rStyle w:val="Hyperlink"/>
          </w:rPr>
          <w:t>v</w:t>
        </w:r>
        <w:r w:rsidRPr="0087479D">
          <w:rPr>
            <w:rStyle w:val="Hyperlink"/>
          </w:rPr>
          <w:t>al-life.net/chivalry.htm</w:t>
        </w:r>
      </w:hyperlink>
    </w:p>
    <w:p w14:paraId="15280682" w14:textId="77777777" w:rsidR="00D01E95" w:rsidRDefault="00D01E95" w:rsidP="00D01E95">
      <w:r w:rsidRPr="00BB2CFF">
        <w:rPr>
          <w:i/>
          <w:iCs/>
        </w:rPr>
        <w:t>Danse Macabre</w:t>
      </w:r>
      <w:r>
        <w:rPr>
          <w:i/>
          <w:iCs/>
        </w:rPr>
        <w:br/>
      </w:r>
      <w:hyperlink r:id="rId18" w:history="1">
        <w:r w:rsidRPr="0087479D">
          <w:rPr>
            <w:rStyle w:val="Hyperlink"/>
          </w:rPr>
          <w:t>http://fan</w:t>
        </w:r>
        <w:r w:rsidRPr="0087479D">
          <w:rPr>
            <w:rStyle w:val="Hyperlink"/>
          </w:rPr>
          <w:t>t</w:t>
        </w:r>
        <w:r w:rsidRPr="0087479D">
          <w:rPr>
            <w:rStyle w:val="Hyperlink"/>
          </w:rPr>
          <w:t>astic.library.cornell.edu/dance.php</w:t>
        </w:r>
      </w:hyperlink>
    </w:p>
    <w:p w14:paraId="3B8E6CD0" w14:textId="77777777" w:rsidR="00D01E95" w:rsidRDefault="00D01E95" w:rsidP="00D01E95">
      <w:r w:rsidRPr="00BB2CFF">
        <w:t>Dance dramas</w:t>
      </w:r>
      <w:r>
        <w:br/>
      </w:r>
      <w:hyperlink r:id="rId19" w:history="1">
        <w:r w:rsidRPr="0087479D">
          <w:rPr>
            <w:rStyle w:val="Hyperlink"/>
          </w:rPr>
          <w:t>www.the</w:t>
        </w:r>
        <w:r w:rsidRPr="0087479D">
          <w:rPr>
            <w:rStyle w:val="Hyperlink"/>
          </w:rPr>
          <w:t>a</w:t>
        </w:r>
        <w:r w:rsidRPr="0087479D">
          <w:rPr>
            <w:rStyle w:val="Hyperlink"/>
          </w:rPr>
          <w:t>trehistory.com/medieval/mysteries001.html</w:t>
        </w:r>
      </w:hyperlink>
    </w:p>
    <w:p w14:paraId="61F13B41" w14:textId="77777777" w:rsidR="00D01E95" w:rsidRDefault="00D01E95" w:rsidP="00D01E95">
      <w:r w:rsidRPr="00BB2CFF">
        <w:t>Burgundian dance manuscript</w:t>
      </w:r>
      <w:r>
        <w:br/>
      </w:r>
      <w:hyperlink r:id="rId20" w:history="1">
        <w:r w:rsidRPr="0087479D">
          <w:rPr>
            <w:rStyle w:val="Hyperlink"/>
          </w:rPr>
          <w:t>http://memory.l</w:t>
        </w:r>
        <w:r w:rsidRPr="0087479D">
          <w:rPr>
            <w:rStyle w:val="Hyperlink"/>
          </w:rPr>
          <w:t>o</w:t>
        </w:r>
        <w:r w:rsidRPr="0087479D">
          <w:rPr>
            <w:rStyle w:val="Hyperlink"/>
          </w:rPr>
          <w:t>c.gov/ammem/dihtml/diessay1.html</w:t>
        </w:r>
      </w:hyperlink>
    </w:p>
    <w:p w14:paraId="7E7B28B1" w14:textId="77777777" w:rsidR="00D01E95" w:rsidRDefault="00D01E95" w:rsidP="00D01E95">
      <w:r w:rsidRPr="00BB2CFF">
        <w:t>Medieval dance</w:t>
      </w:r>
      <w:r>
        <w:br/>
      </w:r>
      <w:hyperlink r:id="rId21" w:history="1">
        <w:r w:rsidRPr="0087479D">
          <w:rPr>
            <w:rStyle w:val="Hyperlink"/>
          </w:rPr>
          <w:t>http://middleg</w:t>
        </w:r>
        <w:r w:rsidRPr="0087479D">
          <w:rPr>
            <w:rStyle w:val="Hyperlink"/>
          </w:rPr>
          <w:t>a</w:t>
        </w:r>
        <w:r w:rsidRPr="0087479D">
          <w:rPr>
            <w:rStyle w:val="Hyperlink"/>
          </w:rPr>
          <w:t>te.atlantia.sca.org/Library/MedievalDanceforVillageIdiots.pdf</w:t>
        </w:r>
      </w:hyperlink>
    </w:p>
    <w:p w14:paraId="55D506B6" w14:textId="77777777" w:rsidR="00D01E95" w:rsidRPr="00BB2CFF" w:rsidRDefault="00D01E95" w:rsidP="00D01E95">
      <w:r w:rsidRPr="00BB2CFF">
        <w:t>Kingdom of Atlantia</w:t>
      </w:r>
      <w:r>
        <w:br/>
      </w:r>
      <w:hyperlink r:id="rId22" w:history="1">
        <w:r w:rsidRPr="0087479D">
          <w:rPr>
            <w:rStyle w:val="Hyperlink"/>
          </w:rPr>
          <w:t>http://moas.atlantia</w:t>
        </w:r>
        <w:r w:rsidRPr="0087479D">
          <w:rPr>
            <w:rStyle w:val="Hyperlink"/>
          </w:rPr>
          <w:t>.</w:t>
        </w:r>
        <w:r w:rsidRPr="0087479D">
          <w:rPr>
            <w:rStyle w:val="Hyperlink"/>
          </w:rPr>
          <w:t>sca.org/wsnlinks/index.php?action=displaycat&amp;catid=295</w:t>
        </w:r>
      </w:hyperlink>
      <w:r>
        <w:br/>
      </w:r>
      <w:r w:rsidRPr="00BB2CFF">
        <w:t>Provides links to instructions for performing dances.</w:t>
      </w:r>
    </w:p>
    <w:p w14:paraId="686F4A0F" w14:textId="77777777" w:rsidR="00D01E95" w:rsidRDefault="00D01E95" w:rsidP="00D01E95">
      <w:r w:rsidRPr="00BB2CFF">
        <w:t>SCA collection of dance cheat sheets</w:t>
      </w:r>
      <w:r>
        <w:br/>
      </w:r>
      <w:hyperlink r:id="rId23" w:history="1">
        <w:r w:rsidRPr="0087479D">
          <w:rPr>
            <w:rStyle w:val="Hyperlink"/>
          </w:rPr>
          <w:t>www.p</w:t>
        </w:r>
        <w:r w:rsidRPr="0087479D">
          <w:rPr>
            <w:rStyle w:val="Hyperlink"/>
          </w:rPr>
          <w:t>b</w:t>
        </w:r>
        <w:r w:rsidRPr="0087479D">
          <w:rPr>
            <w:rStyle w:val="Hyperlink"/>
          </w:rPr>
          <w:t>m.com/~lindahl/dance/The_Cheat_Sheets.html</w:t>
        </w:r>
      </w:hyperlink>
    </w:p>
    <w:p w14:paraId="10790867" w14:textId="77777777" w:rsidR="00D01E95" w:rsidRDefault="00D01E95" w:rsidP="00D01E95">
      <w:pPr>
        <w:rPr>
          <w:rFonts w:cs="Calibri"/>
        </w:rPr>
      </w:pPr>
      <w:r w:rsidRPr="00BB2CFF">
        <w:t>Dances from</w:t>
      </w:r>
      <w:r w:rsidRPr="00BB2CFF">
        <w:rPr>
          <w:i/>
          <w:iCs/>
        </w:rPr>
        <w:t xml:space="preserve"> Orchesography</w:t>
      </w:r>
      <w:r>
        <w:rPr>
          <w:i/>
          <w:iCs/>
        </w:rPr>
        <w:br/>
      </w:r>
      <w:hyperlink r:id="rId24" w:history="1">
        <w:r w:rsidRPr="0087479D">
          <w:rPr>
            <w:rStyle w:val="Hyperlink"/>
            <w:rFonts w:cs="Calibri"/>
          </w:rPr>
          <w:t>www.pbm.c</w:t>
        </w:r>
        <w:r w:rsidRPr="0087479D">
          <w:rPr>
            <w:rStyle w:val="Hyperlink"/>
            <w:rFonts w:cs="Calibri"/>
          </w:rPr>
          <w:t>o</w:t>
        </w:r>
        <w:r w:rsidRPr="0087479D">
          <w:rPr>
            <w:rStyle w:val="Hyperlink"/>
            <w:rFonts w:cs="Calibri"/>
          </w:rPr>
          <w:t>m/~lindahl/del</w:t>
        </w:r>
      </w:hyperlink>
    </w:p>
    <w:p w14:paraId="0E4420ED" w14:textId="77777777" w:rsidR="003A3B0D" w:rsidRDefault="00D01E95" w:rsidP="003A3B0D">
      <w:r w:rsidRPr="00BB2CFF">
        <w:t>Italian Renaissance dances: steps</w:t>
      </w:r>
      <w:r>
        <w:br/>
      </w:r>
      <w:hyperlink r:id="rId25" w:history="1">
        <w:r w:rsidR="003A3B0D" w:rsidRPr="008E0914">
          <w:rPr>
            <w:rStyle w:val="Hyperlink"/>
          </w:rPr>
          <w:t>http://www.stgeorg</w:t>
        </w:r>
        <w:r w:rsidR="003A3B0D" w:rsidRPr="008E0914">
          <w:rPr>
            <w:rStyle w:val="Hyperlink"/>
          </w:rPr>
          <w:t>e</w:t>
        </w:r>
        <w:r w:rsidR="003A3B0D" w:rsidRPr="008E0914">
          <w:rPr>
            <w:rStyle w:val="Hyperlink"/>
          </w:rPr>
          <w:t>north.org/resources</w:t>
        </w:r>
      </w:hyperlink>
      <w:r w:rsidR="003A3B0D">
        <w:br/>
        <w:t>Scroll down to “Pastimes and Pleasure” and select “Dance Step Descriptions</w:t>
      </w:r>
      <w:r w:rsidR="004A7642">
        <w:t>.</w:t>
      </w:r>
      <w:r w:rsidR="003A3B0D">
        <w:t>”</w:t>
      </w:r>
    </w:p>
    <w:p w14:paraId="66AFDED7" w14:textId="77777777" w:rsidR="00D01E95" w:rsidRDefault="00D01E95" w:rsidP="00D01E95">
      <w:pPr>
        <w:rPr>
          <w:rFonts w:cs="Calibri"/>
        </w:rPr>
      </w:pPr>
      <w:r w:rsidRPr="00BB2CFF">
        <w:t>Early dance circle</w:t>
      </w:r>
      <w:r>
        <w:br/>
      </w:r>
      <w:hyperlink r:id="rId26" w:history="1">
        <w:r w:rsidRPr="0087479D">
          <w:rPr>
            <w:rStyle w:val="Hyperlink"/>
            <w:rFonts w:cs="Calibri"/>
          </w:rPr>
          <w:t>www.earlydance</w:t>
        </w:r>
        <w:r w:rsidRPr="0087479D">
          <w:rPr>
            <w:rStyle w:val="Hyperlink"/>
            <w:rFonts w:cs="Calibri"/>
          </w:rPr>
          <w:t>c</w:t>
        </w:r>
        <w:r w:rsidRPr="0087479D">
          <w:rPr>
            <w:rStyle w:val="Hyperlink"/>
            <w:rFonts w:cs="Calibri"/>
          </w:rPr>
          <w:t>ircle.co.uk/resources/dance-through-history/early-dance-at-a-glance</w:t>
        </w:r>
      </w:hyperlink>
    </w:p>
    <w:p w14:paraId="0404C789" w14:textId="77777777" w:rsidR="00D01E95" w:rsidRDefault="00D01E95" w:rsidP="00D01E95">
      <w:r w:rsidRPr="00BB2CFF">
        <w:t>National Resource Centre for Historical Dance</w:t>
      </w:r>
      <w:r>
        <w:br/>
      </w:r>
      <w:hyperlink r:id="rId27" w:history="1">
        <w:r w:rsidR="004A7642" w:rsidRPr="004A7642">
          <w:rPr>
            <w:rStyle w:val="Hyperlink"/>
          </w:rPr>
          <w:t>http://www.ear</w:t>
        </w:r>
        <w:r w:rsidR="004A7642" w:rsidRPr="004A7642">
          <w:rPr>
            <w:rStyle w:val="Hyperlink"/>
          </w:rPr>
          <w:t>l</w:t>
        </w:r>
        <w:r w:rsidR="004A7642" w:rsidRPr="004A7642">
          <w:rPr>
            <w:rStyle w:val="Hyperlink"/>
          </w:rPr>
          <w:t>ydancecircle.co.uk/r</w:t>
        </w:r>
        <w:r w:rsidR="004A7642" w:rsidRPr="004A7642">
          <w:rPr>
            <w:rStyle w:val="Hyperlink"/>
          </w:rPr>
          <w:t>e</w:t>
        </w:r>
        <w:r w:rsidR="004A7642" w:rsidRPr="004A7642">
          <w:rPr>
            <w:rStyle w:val="Hyperlink"/>
          </w:rPr>
          <w:t>sources/the-national-resource-centre-for-historical-dance/</w:t>
        </w:r>
      </w:hyperlink>
      <w:r>
        <w:br/>
      </w:r>
      <w:r w:rsidR="004A7642">
        <w:t xml:space="preserve">Click on the PDF link located under the heading “The Current Catalogue of the NRCHD.” </w:t>
      </w:r>
      <w:r w:rsidRPr="00BB2CFF">
        <w:t>Includes dance, dress, music, and social history and manners (including theater history).</w:t>
      </w:r>
    </w:p>
    <w:p w14:paraId="466775B0" w14:textId="77777777" w:rsidR="00D01E95" w:rsidRDefault="00D01E95" w:rsidP="00D01E95">
      <w:pPr>
        <w:rPr>
          <w:rFonts w:cs="Calibri"/>
        </w:rPr>
      </w:pPr>
      <w:r w:rsidRPr="00BB2CFF">
        <w:t>Renaissance dance: primary sources and music</w:t>
      </w:r>
      <w:r>
        <w:br/>
      </w:r>
      <w:hyperlink r:id="rId28" w:history="1">
        <w:r w:rsidRPr="0087479D">
          <w:rPr>
            <w:rStyle w:val="Hyperlink"/>
            <w:rFonts w:cs="Calibri"/>
          </w:rPr>
          <w:t>www.renda</w:t>
        </w:r>
        <w:r w:rsidRPr="0087479D">
          <w:rPr>
            <w:rStyle w:val="Hyperlink"/>
            <w:rFonts w:cs="Calibri"/>
          </w:rPr>
          <w:t>n</w:t>
        </w:r>
        <w:r w:rsidRPr="0087479D">
          <w:rPr>
            <w:rStyle w:val="Hyperlink"/>
            <w:rFonts w:cs="Calibri"/>
          </w:rPr>
          <w:t>ce.org</w:t>
        </w:r>
      </w:hyperlink>
    </w:p>
    <w:p w14:paraId="0A1AAD25" w14:textId="77777777" w:rsidR="00D01E95" w:rsidRDefault="00D01E95" w:rsidP="00D01E95">
      <w:r w:rsidRPr="00BB2CFF">
        <w:t>Renaissance dance reconstruction and study</w:t>
      </w:r>
      <w:r>
        <w:br/>
      </w:r>
      <w:hyperlink r:id="rId29" w:history="1">
        <w:r w:rsidRPr="0087479D">
          <w:rPr>
            <w:rStyle w:val="Hyperlink"/>
          </w:rPr>
          <w:t>www.pbm</w:t>
        </w:r>
        <w:r w:rsidRPr="0087479D">
          <w:rPr>
            <w:rStyle w:val="Hyperlink"/>
          </w:rPr>
          <w:t>.</w:t>
        </w:r>
        <w:r w:rsidRPr="0087479D">
          <w:rPr>
            <w:rStyle w:val="Hyperlink"/>
          </w:rPr>
          <w:t>com/~lindahl/articles/dance_sources.html</w:t>
        </w:r>
      </w:hyperlink>
    </w:p>
    <w:p w14:paraId="3C710D81" w14:textId="77777777" w:rsidR="00D01E95" w:rsidRDefault="00D01E95" w:rsidP="00D01E95">
      <w:r w:rsidRPr="00BB2CFF">
        <w:t>Medieval music: the Internet Renaissance Band</w:t>
      </w:r>
      <w:r>
        <w:br/>
      </w:r>
      <w:hyperlink r:id="rId30" w:history="1">
        <w:r w:rsidRPr="0087479D">
          <w:rPr>
            <w:rStyle w:val="Hyperlink"/>
          </w:rPr>
          <w:t>www.c</w:t>
        </w:r>
        <w:r w:rsidRPr="0087479D">
          <w:rPr>
            <w:rStyle w:val="Hyperlink"/>
          </w:rPr>
          <w:t>u</w:t>
        </w:r>
        <w:r w:rsidRPr="0087479D">
          <w:rPr>
            <w:rStyle w:val="Hyperlink"/>
          </w:rPr>
          <w:t>rtisclark.org/emusic/medieval.html</w:t>
        </w:r>
      </w:hyperlink>
    </w:p>
    <w:p w14:paraId="581FD605" w14:textId="77777777" w:rsidR="00D01E95" w:rsidRDefault="00D01E95" w:rsidP="00D01E95">
      <w:r w:rsidRPr="00BB2CFF">
        <w:t>Renaissance music: the Internet Renaissance Band</w:t>
      </w:r>
      <w:r>
        <w:br/>
      </w:r>
      <w:hyperlink r:id="rId31" w:history="1">
        <w:r w:rsidRPr="0087479D">
          <w:rPr>
            <w:rStyle w:val="Hyperlink"/>
          </w:rPr>
          <w:t>www.c</w:t>
        </w:r>
        <w:r w:rsidRPr="0087479D">
          <w:rPr>
            <w:rStyle w:val="Hyperlink"/>
          </w:rPr>
          <w:t>u</w:t>
        </w:r>
        <w:r w:rsidRPr="0087479D">
          <w:rPr>
            <w:rStyle w:val="Hyperlink"/>
          </w:rPr>
          <w:t>rtisclark.org/emusic/renaissa.html</w:t>
        </w:r>
      </w:hyperlink>
    </w:p>
    <w:p w14:paraId="58625495" w14:textId="77777777" w:rsidR="00D01E95" w:rsidRDefault="00D01E95" w:rsidP="00D01E95">
      <w:r w:rsidRPr="00BB2CFF">
        <w:t>Medieval and Renaissance instruments</w:t>
      </w:r>
      <w:r>
        <w:br/>
      </w:r>
      <w:hyperlink r:id="rId32" w:history="1">
        <w:r w:rsidRPr="0087479D">
          <w:rPr>
            <w:rStyle w:val="Hyperlink"/>
          </w:rPr>
          <w:t>www.music.iasta</w:t>
        </w:r>
        <w:r w:rsidRPr="0087479D">
          <w:rPr>
            <w:rStyle w:val="Hyperlink"/>
          </w:rPr>
          <w:t>t</w:t>
        </w:r>
        <w:r w:rsidRPr="0087479D">
          <w:rPr>
            <w:rStyle w:val="Hyperlink"/>
          </w:rPr>
          <w:t>e.edu/antiqua/instrumt.html</w:t>
        </w:r>
      </w:hyperlink>
    </w:p>
    <w:p w14:paraId="4F53BF01" w14:textId="77777777" w:rsidR="00D01E95" w:rsidRPr="00BB2CFF" w:rsidRDefault="00D01E95" w:rsidP="00D01E95">
      <w:r w:rsidRPr="00BB2CFF">
        <w:lastRenderedPageBreak/>
        <w:t>The history of costume</w:t>
      </w:r>
      <w:r>
        <w:br/>
      </w:r>
      <w:hyperlink r:id="rId33" w:history="1">
        <w:r w:rsidRPr="0087479D">
          <w:rPr>
            <w:rStyle w:val="Hyperlink"/>
          </w:rPr>
          <w:t>www.siue.edu/COSTUMES//hi</w:t>
        </w:r>
        <w:r w:rsidRPr="0087479D">
          <w:rPr>
            <w:rStyle w:val="Hyperlink"/>
          </w:rPr>
          <w:t>s</w:t>
        </w:r>
        <w:r w:rsidRPr="0087479D">
          <w:rPr>
            <w:rStyle w:val="Hyperlink"/>
          </w:rPr>
          <w:t>tory.html</w:t>
        </w:r>
      </w:hyperlink>
      <w:r>
        <w:br/>
      </w:r>
      <w:r w:rsidRPr="00BB2CFF">
        <w:t>Scroll down to the century and country and people you want to survey.</w:t>
      </w:r>
    </w:p>
    <w:p w14:paraId="5AD37243" w14:textId="77777777" w:rsidR="00D01E95" w:rsidRDefault="00D01E95" w:rsidP="00D01E95">
      <w:pPr>
        <w:pStyle w:val="Heading1"/>
      </w:pPr>
      <w:r>
        <w:t>Review Questions</w:t>
      </w:r>
    </w:p>
    <w:p w14:paraId="7CD35991" w14:textId="77777777" w:rsidR="00D01E95" w:rsidRDefault="00D01E95" w:rsidP="00D01E95">
      <w:pPr>
        <w:numPr>
          <w:ilvl w:val="0"/>
          <w:numId w:val="15"/>
        </w:numPr>
        <w:contextualSpacing/>
      </w:pPr>
      <w:r>
        <w:t>What was society like during the Middle Ages and the Renaissance?</w:t>
      </w:r>
    </w:p>
    <w:p w14:paraId="531FF8B9" w14:textId="77777777" w:rsidR="00D01E95" w:rsidRDefault="00D01E95" w:rsidP="00D01E95">
      <w:pPr>
        <w:numPr>
          <w:ilvl w:val="0"/>
          <w:numId w:val="15"/>
        </w:numPr>
        <w:contextualSpacing/>
      </w:pPr>
      <w:r>
        <w:t>Who were the dancers and other contributors to dance during this period?</w:t>
      </w:r>
    </w:p>
    <w:p w14:paraId="0C95C486" w14:textId="77777777" w:rsidR="00D01E95" w:rsidRDefault="00D01E95" w:rsidP="00D01E95">
      <w:pPr>
        <w:numPr>
          <w:ilvl w:val="0"/>
          <w:numId w:val="15"/>
        </w:numPr>
        <w:contextualSpacing/>
      </w:pPr>
      <w:r>
        <w:t>What were the dances, music, and other arts that supported dance during this period?</w:t>
      </w:r>
    </w:p>
    <w:p w14:paraId="68A1110F" w14:textId="77777777" w:rsidR="00D01E95" w:rsidRDefault="00D01E95" w:rsidP="00D01E95">
      <w:pPr>
        <w:numPr>
          <w:ilvl w:val="0"/>
          <w:numId w:val="15"/>
        </w:numPr>
      </w:pPr>
      <w:r>
        <w:t>What were the significant dances, ballets, and dance literature of the period?</w:t>
      </w:r>
    </w:p>
    <w:p w14:paraId="06185820" w14:textId="77777777" w:rsidR="00BD1D6C" w:rsidRDefault="00FA1B9E" w:rsidP="00FA1B9E">
      <w:pPr>
        <w:pStyle w:val="Heading1"/>
      </w:pPr>
      <w:r>
        <w:t>Vocabulary</w:t>
      </w:r>
    </w:p>
    <w:p w14:paraId="6EF977C6" w14:textId="77777777" w:rsidR="00D01E95" w:rsidRDefault="00D01E95" w:rsidP="00D01E95">
      <w:pPr>
        <w:sectPr w:rsidR="00D01E95" w:rsidSect="003D2F66">
          <w:headerReference w:type="default" r:id="rId34"/>
          <w:footerReference w:type="default" r:id="rId35"/>
          <w:pgSz w:w="12240" w:h="15840"/>
          <w:pgMar w:top="1440" w:right="1440" w:bottom="1440" w:left="1440" w:header="720" w:footer="720" w:gutter="0"/>
          <w:cols w:space="720"/>
          <w:noEndnote/>
        </w:sectPr>
      </w:pPr>
    </w:p>
    <w:p w14:paraId="7374D0F3" w14:textId="77777777" w:rsidR="00D01E95" w:rsidRDefault="00D01E95" w:rsidP="00D01E95">
      <w:r>
        <w:t>baccuber</w:t>
      </w:r>
    </w:p>
    <w:p w14:paraId="6380FB60" w14:textId="77777777" w:rsidR="00D01E95" w:rsidRDefault="00D01E95" w:rsidP="00D01E95">
      <w:r>
        <w:t>balli</w:t>
      </w:r>
    </w:p>
    <w:p w14:paraId="663890E0" w14:textId="77777777" w:rsidR="00D01E95" w:rsidRDefault="00D01E95" w:rsidP="00D01E95">
      <w:r>
        <w:t>ballo</w:t>
      </w:r>
    </w:p>
    <w:p w14:paraId="231ADD02" w14:textId="77777777" w:rsidR="00D01E95" w:rsidRDefault="00D01E95" w:rsidP="00D01E95">
      <w:r>
        <w:t>banquets</w:t>
      </w:r>
    </w:p>
    <w:p w14:paraId="589D6453" w14:textId="77777777" w:rsidR="00D01E95" w:rsidRDefault="00D01E95" w:rsidP="00D01E95">
      <w:r>
        <w:t>basse danse</w:t>
      </w:r>
    </w:p>
    <w:p w14:paraId="291EB2C0" w14:textId="77777777" w:rsidR="00D01E95" w:rsidRDefault="00D01E95" w:rsidP="00D01E95">
      <w:r>
        <w:t>bergamasco</w:t>
      </w:r>
    </w:p>
    <w:p w14:paraId="19BC2720" w14:textId="77777777" w:rsidR="00D01E95" w:rsidRDefault="00D01E95" w:rsidP="00D01E95">
      <w:r>
        <w:t>branle</w:t>
      </w:r>
    </w:p>
    <w:p w14:paraId="6235B304" w14:textId="77777777" w:rsidR="00D01E95" w:rsidRDefault="00D01E95" w:rsidP="00D01E95">
      <w:r>
        <w:t>carole</w:t>
      </w:r>
    </w:p>
    <w:p w14:paraId="412189BA" w14:textId="77777777" w:rsidR="00D01E95" w:rsidRDefault="00D01E95" w:rsidP="00D01E95">
      <w:r>
        <w:t>chivalry</w:t>
      </w:r>
    </w:p>
    <w:p w14:paraId="3EAD8647" w14:textId="77777777" w:rsidR="00D01E95" w:rsidRDefault="00D01E95" w:rsidP="00D01E95">
      <w:r>
        <w:t>commedia dell’arte</w:t>
      </w:r>
    </w:p>
    <w:p w14:paraId="2205263D" w14:textId="77777777" w:rsidR="00D01E95" w:rsidRDefault="00D01E95" w:rsidP="00D01E95">
      <w:r>
        <w:t>court dances</w:t>
      </w:r>
    </w:p>
    <w:p w14:paraId="3A98C0D6" w14:textId="77777777" w:rsidR="00D01E95" w:rsidRDefault="00D01E95" w:rsidP="00D01E95">
      <w:r>
        <w:t>Court of Love</w:t>
      </w:r>
    </w:p>
    <w:p w14:paraId="112AA0F2" w14:textId="77777777" w:rsidR="00D01E95" w:rsidRDefault="00D01E95" w:rsidP="00D01E95">
      <w:r>
        <w:t>cushion or kissing dance</w:t>
      </w:r>
    </w:p>
    <w:p w14:paraId="2B6D172B" w14:textId="77777777" w:rsidR="00D01E95" w:rsidRDefault="00D01E95" w:rsidP="00D01E95">
      <w:r>
        <w:t>dance mania or dance epidemics</w:t>
      </w:r>
    </w:p>
    <w:p w14:paraId="131E8964" w14:textId="77777777" w:rsidR="00D01E95" w:rsidRDefault="00D01E95" w:rsidP="00D01E95">
      <w:r>
        <w:t>dance of death</w:t>
      </w:r>
    </w:p>
    <w:p w14:paraId="158980B8" w14:textId="77777777" w:rsidR="00D01E95" w:rsidRDefault="00D01E95" w:rsidP="00D01E95">
      <w:r>
        <w:t>Dark Ages</w:t>
      </w:r>
    </w:p>
    <w:p w14:paraId="571BDFF2" w14:textId="77777777" w:rsidR="00D01E95" w:rsidRDefault="00D01E95" w:rsidP="00D01E95">
      <w:r>
        <w:t>Ebreo, Guglielmo</w:t>
      </w:r>
    </w:p>
    <w:p w14:paraId="636B1D3B" w14:textId="77777777" w:rsidR="00D01E95" w:rsidRDefault="00D01E95" w:rsidP="00D01E95">
      <w:r>
        <w:t>Elizabeth I of England</w:t>
      </w:r>
    </w:p>
    <w:p w14:paraId="1F4D43DE" w14:textId="77777777" w:rsidR="00D01E95" w:rsidRDefault="00D01E95" w:rsidP="00D01E95">
      <w:r>
        <w:t>estampie</w:t>
      </w:r>
    </w:p>
    <w:p w14:paraId="7231508C" w14:textId="77777777" w:rsidR="00D01E95" w:rsidRDefault="00D01E95" w:rsidP="00D01E95">
      <w:r>
        <w:t>farandole</w:t>
      </w:r>
    </w:p>
    <w:p w14:paraId="68EBEDD6" w14:textId="77777777" w:rsidR="00D01E95" w:rsidRDefault="00D01E95" w:rsidP="00D01E95">
      <w:r>
        <w:t>Feast of Fools</w:t>
      </w:r>
    </w:p>
    <w:p w14:paraId="3E1028FF" w14:textId="77777777" w:rsidR="00D01E95" w:rsidRDefault="00D01E95" w:rsidP="00D01E95">
      <w:r>
        <w:t>feudal system</w:t>
      </w:r>
    </w:p>
    <w:p w14:paraId="0D019AF4" w14:textId="77777777" w:rsidR="00D01E95" w:rsidRDefault="00D01E95" w:rsidP="00D01E95">
      <w:r>
        <w:t>galliard</w:t>
      </w:r>
    </w:p>
    <w:p w14:paraId="11A22DBA" w14:textId="77777777" w:rsidR="00D01E95" w:rsidRDefault="00D01E95" w:rsidP="00D01E95">
      <w:r>
        <w:t>gleeman and gleemaiden</w:t>
      </w:r>
    </w:p>
    <w:p w14:paraId="15C0FD0F" w14:textId="77777777" w:rsidR="00D01E95" w:rsidRDefault="00D01E95" w:rsidP="00D01E95">
      <w:r>
        <w:t>Gothic architecture</w:t>
      </w:r>
    </w:p>
    <w:p w14:paraId="27B8DCAD" w14:textId="77777777" w:rsidR="00D01E95" w:rsidRDefault="00D01E95" w:rsidP="00D01E95">
      <w:r>
        <w:t>Harlequin</w:t>
      </w:r>
    </w:p>
    <w:p w14:paraId="79F6A379" w14:textId="77777777" w:rsidR="00D01E95" w:rsidRDefault="00D01E95" w:rsidP="00D01E95">
      <w:r>
        <w:t>hey</w:t>
      </w:r>
    </w:p>
    <w:p w14:paraId="05EA55DE" w14:textId="77777777" w:rsidR="00D01E95" w:rsidRDefault="00D01E95" w:rsidP="00D01E95">
      <w:r>
        <w:t>intermedio</w:t>
      </w:r>
    </w:p>
    <w:p w14:paraId="09ECD156" w14:textId="77777777" w:rsidR="00D01E95" w:rsidRDefault="00D01E95" w:rsidP="00D01E95">
      <w:r>
        <w:t>jongleurs</w:t>
      </w:r>
    </w:p>
    <w:p w14:paraId="5D277FBF" w14:textId="77777777" w:rsidR="00D01E95" w:rsidRDefault="00D01E95" w:rsidP="00D01E95">
      <w:r>
        <w:t>knights</w:t>
      </w:r>
    </w:p>
    <w:p w14:paraId="4F5CA25F" w14:textId="77777777" w:rsidR="00D01E95" w:rsidRDefault="00D01E95" w:rsidP="00D01E95">
      <w:r>
        <w:t>mascarades</w:t>
      </w:r>
    </w:p>
    <w:p w14:paraId="2FCDE424" w14:textId="77777777" w:rsidR="00D01E95" w:rsidRDefault="00D01E95" w:rsidP="00D01E95">
      <w:r>
        <w:t>May dances</w:t>
      </w:r>
    </w:p>
    <w:p w14:paraId="08B5F373" w14:textId="77777777" w:rsidR="00D01E95" w:rsidRDefault="00D01E95" w:rsidP="00D01E95">
      <w:r>
        <w:t>Middle Ages</w:t>
      </w:r>
    </w:p>
    <w:p w14:paraId="4749495C" w14:textId="77777777" w:rsidR="00D01E95" w:rsidRDefault="00D01E95" w:rsidP="00D01E95">
      <w:r>
        <w:t>midsummer or St. John’s Eve</w:t>
      </w:r>
    </w:p>
    <w:p w14:paraId="61902C4E" w14:textId="77777777" w:rsidR="00D01E95" w:rsidRDefault="00D01E95" w:rsidP="00D01E95">
      <w:r>
        <w:t>minstrels</w:t>
      </w:r>
    </w:p>
    <w:p w14:paraId="73009D06" w14:textId="77777777" w:rsidR="00D01E95" w:rsidRDefault="00D01E95" w:rsidP="00D01E95">
      <w:r>
        <w:t>Morris dance</w:t>
      </w:r>
    </w:p>
    <w:p w14:paraId="7994F692" w14:textId="77777777" w:rsidR="00D01E95" w:rsidRDefault="00D01E95" w:rsidP="00D01E95">
      <w:r>
        <w:t>mummery</w:t>
      </w:r>
    </w:p>
    <w:p w14:paraId="62C447EE" w14:textId="77777777" w:rsidR="00D01E95" w:rsidRDefault="00D01E95" w:rsidP="00D01E95">
      <w:r>
        <w:t>mystery, miracle, and morality plays</w:t>
      </w:r>
    </w:p>
    <w:p w14:paraId="1F087045" w14:textId="77777777" w:rsidR="00D01E95" w:rsidRDefault="00D01E95" w:rsidP="00D01E95">
      <w:r>
        <w:t>pavane</w:t>
      </w:r>
    </w:p>
    <w:p w14:paraId="21C7D5BE" w14:textId="77777777" w:rsidR="00D01E95" w:rsidRDefault="00D01E95" w:rsidP="00D01E95">
      <w:r>
        <w:t>Renaissance</w:t>
      </w:r>
    </w:p>
    <w:p w14:paraId="0A5FA93A" w14:textId="77777777" w:rsidR="00D01E95" w:rsidRDefault="00D01E95" w:rsidP="00D01E95">
      <w:r>
        <w:t>Romanesque architecture</w:t>
      </w:r>
    </w:p>
    <w:p w14:paraId="12EBC953" w14:textId="77777777" w:rsidR="00D01E95" w:rsidRDefault="00D01E95" w:rsidP="00D01E95">
      <w:r>
        <w:t>roundel</w:t>
      </w:r>
    </w:p>
    <w:p w14:paraId="7A9731EA" w14:textId="77777777" w:rsidR="00D01E95" w:rsidRDefault="00D01E95" w:rsidP="00D01E95">
      <w:r>
        <w:lastRenderedPageBreak/>
        <w:t>saltarello</w:t>
      </w:r>
    </w:p>
    <w:p w14:paraId="1562EA20" w14:textId="77777777" w:rsidR="00D01E95" w:rsidRDefault="00D01E95" w:rsidP="00D01E95">
      <w:r>
        <w:t>sword dances</w:t>
      </w:r>
    </w:p>
    <w:p w14:paraId="0EBC9AE1" w14:textId="77777777" w:rsidR="00D01E95" w:rsidRDefault="00D01E95" w:rsidP="00D01E95">
      <w:r>
        <w:t>tarantella</w:t>
      </w:r>
    </w:p>
    <w:p w14:paraId="748E67A0" w14:textId="77777777" w:rsidR="00D01E95" w:rsidRDefault="00D01E95" w:rsidP="00D01E95">
      <w:r>
        <w:t>troubadours</w:t>
      </w:r>
    </w:p>
    <w:p w14:paraId="162A66AE" w14:textId="77777777" w:rsidR="00D01E95" w:rsidRDefault="00D01E95" w:rsidP="00D01E95">
      <w:r>
        <w:t>two-part suite</w:t>
      </w:r>
    </w:p>
    <w:p w14:paraId="73B1D6EF" w14:textId="77777777" w:rsidR="00D01E95" w:rsidRDefault="00D01E95" w:rsidP="00D01E95">
      <w:r>
        <w:t>Vitruvius</w:t>
      </w:r>
    </w:p>
    <w:p w14:paraId="088F71BC" w14:textId="77777777" w:rsidR="00D01E95" w:rsidRDefault="00D01E95" w:rsidP="00D01E95">
      <w:r>
        <w:t>volta</w:t>
      </w:r>
    </w:p>
    <w:p w14:paraId="020AE3C9" w14:textId="77777777" w:rsidR="00D01E95" w:rsidRDefault="00D01E95" w:rsidP="00D01E95">
      <w:pPr>
        <w:sectPr w:rsidR="00D01E95" w:rsidSect="00D01E95">
          <w:type w:val="continuous"/>
          <w:pgSz w:w="12240" w:h="15840"/>
          <w:pgMar w:top="1440" w:right="1440" w:bottom="1440" w:left="1440" w:header="720" w:footer="720" w:gutter="0"/>
          <w:cols w:num="2" w:space="720"/>
          <w:noEndnote/>
        </w:sectPr>
      </w:pPr>
    </w:p>
    <w:p w14:paraId="76D1491E" w14:textId="77777777" w:rsidR="00D01E95" w:rsidRPr="00D01E95" w:rsidRDefault="00D01E95" w:rsidP="00D01E95"/>
    <w:sectPr w:rsidR="00D01E95" w:rsidRPr="00D01E95" w:rsidSect="00D01E95">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D234C" w14:textId="77777777" w:rsidR="00EC17DF" w:rsidRDefault="00EC17DF" w:rsidP="009C10CE">
      <w:pPr>
        <w:spacing w:after="0" w:line="240" w:lineRule="auto"/>
      </w:pPr>
      <w:r>
        <w:separator/>
      </w:r>
    </w:p>
  </w:endnote>
  <w:endnote w:type="continuationSeparator" w:id="0">
    <w:p w14:paraId="209D417D" w14:textId="77777777" w:rsidR="00EC17DF" w:rsidRDefault="00EC17DF" w:rsidP="009C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74F13" w14:textId="77777777" w:rsidR="009C10CE" w:rsidRDefault="009C10CE" w:rsidP="009C10CE">
    <w:pPr>
      <w:pStyle w:val="Footer"/>
      <w:tabs>
        <w:tab w:val="clear" w:pos="4680"/>
        <w:tab w:val="center" w:pos="9090"/>
      </w:tabs>
    </w:pPr>
    <w:r>
      <w:t>Dance From the Middle Ages Through the Renaissance</w:t>
    </w:r>
    <w:r>
      <w:tab/>
    </w:r>
    <w:r>
      <w:fldChar w:fldCharType="begin"/>
    </w:r>
    <w:r>
      <w:instrText xml:space="preserve"> PAGE   \* MERGEFORMAT </w:instrText>
    </w:r>
    <w:r>
      <w:fldChar w:fldCharType="separate"/>
    </w:r>
    <w:r w:rsidR="00855048">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EFF75" w14:textId="77777777" w:rsidR="00EC17DF" w:rsidRDefault="00EC17DF" w:rsidP="009C10CE">
      <w:pPr>
        <w:spacing w:after="0" w:line="240" w:lineRule="auto"/>
      </w:pPr>
      <w:r>
        <w:separator/>
      </w:r>
    </w:p>
  </w:footnote>
  <w:footnote w:type="continuationSeparator" w:id="0">
    <w:p w14:paraId="2450CA5E" w14:textId="77777777" w:rsidR="00EC17DF" w:rsidRDefault="00EC17DF" w:rsidP="009C1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900B4" w14:textId="77777777" w:rsidR="009C10CE" w:rsidRPr="004B54BC" w:rsidRDefault="009C10CE" w:rsidP="009C10CE">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C2C57"/>
    <w:multiLevelType w:val="hybridMultilevel"/>
    <w:tmpl w:val="72941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72A5E"/>
    <w:multiLevelType w:val="hybridMultilevel"/>
    <w:tmpl w:val="346E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401A3"/>
    <w:multiLevelType w:val="hybridMultilevel"/>
    <w:tmpl w:val="EAD0E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F94C77"/>
    <w:multiLevelType w:val="hybridMultilevel"/>
    <w:tmpl w:val="8760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4A1BFD"/>
    <w:multiLevelType w:val="hybridMultilevel"/>
    <w:tmpl w:val="FAA6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555861"/>
    <w:multiLevelType w:val="hybridMultilevel"/>
    <w:tmpl w:val="B740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CF45CF"/>
    <w:multiLevelType w:val="hybridMultilevel"/>
    <w:tmpl w:val="8F486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A5350"/>
    <w:multiLevelType w:val="hybridMultilevel"/>
    <w:tmpl w:val="B046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
  </w:num>
  <w:num w:numId="4">
    <w:abstractNumId w:val="8"/>
  </w:num>
  <w:num w:numId="5">
    <w:abstractNumId w:val="4"/>
  </w:num>
  <w:num w:numId="6">
    <w:abstractNumId w:val="9"/>
  </w:num>
  <w:num w:numId="7">
    <w:abstractNumId w:val="2"/>
  </w:num>
  <w:num w:numId="8">
    <w:abstractNumId w:val="11"/>
  </w:num>
  <w:num w:numId="9">
    <w:abstractNumId w:val="7"/>
  </w:num>
  <w:num w:numId="10">
    <w:abstractNumId w:val="13"/>
  </w:num>
  <w:num w:numId="11">
    <w:abstractNumId w:val="10"/>
  </w:num>
  <w:num w:numId="12">
    <w:abstractNumId w:val="3"/>
  </w:num>
  <w:num w:numId="13">
    <w:abstractNumId w:val="5"/>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B49D4"/>
    <w:rsid w:val="00276600"/>
    <w:rsid w:val="002B4F41"/>
    <w:rsid w:val="00350BEE"/>
    <w:rsid w:val="003A3B0D"/>
    <w:rsid w:val="003D2F66"/>
    <w:rsid w:val="003F692F"/>
    <w:rsid w:val="004A7642"/>
    <w:rsid w:val="005D4CF5"/>
    <w:rsid w:val="00621B0E"/>
    <w:rsid w:val="006909B8"/>
    <w:rsid w:val="006B14AD"/>
    <w:rsid w:val="00855048"/>
    <w:rsid w:val="00893B56"/>
    <w:rsid w:val="008C2DC8"/>
    <w:rsid w:val="008D0627"/>
    <w:rsid w:val="009031EE"/>
    <w:rsid w:val="0092476B"/>
    <w:rsid w:val="00970E7E"/>
    <w:rsid w:val="009C10CE"/>
    <w:rsid w:val="009C28A9"/>
    <w:rsid w:val="00BD1D6C"/>
    <w:rsid w:val="00C54637"/>
    <w:rsid w:val="00CE77F1"/>
    <w:rsid w:val="00D01E95"/>
    <w:rsid w:val="00D04D85"/>
    <w:rsid w:val="00DE7A40"/>
    <w:rsid w:val="00E33171"/>
    <w:rsid w:val="00E60BBC"/>
    <w:rsid w:val="00EC17DF"/>
    <w:rsid w:val="00F15614"/>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A6EDF4"/>
  <w15:chartTrackingRefBased/>
  <w15:docId w15:val="{CF09D93E-D4C2-4577-B5B6-CBCFE3D9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893B56"/>
    <w:rPr>
      <w:color w:val="0563C1"/>
      <w:u w:val="single"/>
    </w:rPr>
  </w:style>
  <w:style w:type="paragraph" w:styleId="Header">
    <w:name w:val="header"/>
    <w:basedOn w:val="Normal"/>
    <w:link w:val="HeaderChar"/>
    <w:uiPriority w:val="99"/>
    <w:unhideWhenUsed/>
    <w:rsid w:val="009C10CE"/>
    <w:pPr>
      <w:tabs>
        <w:tab w:val="center" w:pos="4680"/>
        <w:tab w:val="right" w:pos="9360"/>
      </w:tabs>
    </w:pPr>
  </w:style>
  <w:style w:type="character" w:customStyle="1" w:styleId="HeaderChar">
    <w:name w:val="Header Char"/>
    <w:link w:val="Header"/>
    <w:uiPriority w:val="99"/>
    <w:rsid w:val="009C10CE"/>
    <w:rPr>
      <w:sz w:val="22"/>
      <w:szCs w:val="22"/>
    </w:rPr>
  </w:style>
  <w:style w:type="paragraph" w:styleId="Footer">
    <w:name w:val="footer"/>
    <w:basedOn w:val="Normal"/>
    <w:link w:val="FooterChar"/>
    <w:uiPriority w:val="99"/>
    <w:unhideWhenUsed/>
    <w:rsid w:val="009C10CE"/>
    <w:pPr>
      <w:tabs>
        <w:tab w:val="center" w:pos="4680"/>
        <w:tab w:val="right" w:pos="9360"/>
      </w:tabs>
    </w:pPr>
  </w:style>
  <w:style w:type="character" w:customStyle="1" w:styleId="FooterChar">
    <w:name w:val="Footer Char"/>
    <w:link w:val="Footer"/>
    <w:uiPriority w:val="99"/>
    <w:rsid w:val="009C10CE"/>
    <w:rPr>
      <w:sz w:val="22"/>
      <w:szCs w:val="22"/>
    </w:rPr>
  </w:style>
  <w:style w:type="character" w:styleId="FollowedHyperlink">
    <w:name w:val="FollowedHyperlink"/>
    <w:uiPriority w:val="99"/>
    <w:semiHidden/>
    <w:unhideWhenUsed/>
    <w:rsid w:val="00D04D85"/>
    <w:rPr>
      <w:color w:val="954F72"/>
      <w:u w:val="single"/>
    </w:rPr>
  </w:style>
  <w:style w:type="character" w:styleId="UnresolvedMention">
    <w:name w:val="Unresolved Mention"/>
    <w:uiPriority w:val="99"/>
    <w:semiHidden/>
    <w:unhideWhenUsed/>
    <w:rsid w:val="00D04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middleages.net/life/dances.html" TargetMode="External"/><Relationship Id="rId18" Type="http://schemas.openxmlformats.org/officeDocument/2006/relationships/hyperlink" Target="http://fantastic.library.cornell.edu/dance.php" TargetMode="External"/><Relationship Id="rId26" Type="http://schemas.openxmlformats.org/officeDocument/2006/relationships/hyperlink" Target="http://www.earlydancecircle.co.uk/resources/dance-through-history/early-dance-at-a-glance" TargetMode="External"/><Relationship Id="rId39" Type="http://schemas.openxmlformats.org/officeDocument/2006/relationships/customXml" Target="../customXml/item2.xml"/><Relationship Id="rId21" Type="http://schemas.openxmlformats.org/officeDocument/2006/relationships/hyperlink" Target="http://middlegate.atlantia.sca.org/Library/MedievalDanceforVillageIdiots.pdf" TargetMode="External"/><Relationship Id="rId34" Type="http://schemas.openxmlformats.org/officeDocument/2006/relationships/header" Target="header1.xml"/><Relationship Id="rId7" Type="http://schemas.openxmlformats.org/officeDocument/2006/relationships/hyperlink" Target="http://sca.uwaterloo.ca/Music/" TargetMode="External"/><Relationship Id="rId12" Type="http://schemas.openxmlformats.org/officeDocument/2006/relationships/hyperlink" Target="http://www.themiddleages.net/life/dances.html" TargetMode="External"/><Relationship Id="rId17" Type="http://schemas.openxmlformats.org/officeDocument/2006/relationships/hyperlink" Target="http://www.medieval-life.net/chivalry.htm" TargetMode="External"/><Relationship Id="rId25" Type="http://schemas.openxmlformats.org/officeDocument/2006/relationships/hyperlink" Target="http://www.stgeorgenorth.org/resources" TargetMode="External"/><Relationship Id="rId33" Type="http://schemas.openxmlformats.org/officeDocument/2006/relationships/hyperlink" Target="http://www.siue.edu/COSTUMES//history.html" TargetMode="External"/><Relationship Id="rId38"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www.medieval-life-and-times.info/medieval-life/" TargetMode="External"/><Relationship Id="rId20" Type="http://schemas.openxmlformats.org/officeDocument/2006/relationships/hyperlink" Target="http://memory.loc.gov/ammem/dihtml/diessay1.html" TargetMode="External"/><Relationship Id="rId29" Type="http://schemas.openxmlformats.org/officeDocument/2006/relationships/hyperlink" Target="http://www.pbm.com/~lindahl/articles/dance_source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oc.gov/collections/dance-instruction-manuals-from-1490-to-1920/articles-and-essays/western-social-dance-an-overview-of-the-collection/burgundian-dance-in-the-late-middle-ages/" TargetMode="External"/><Relationship Id="rId24" Type="http://schemas.openxmlformats.org/officeDocument/2006/relationships/hyperlink" Target="http://www.pbm.com/~lindahl/del" TargetMode="External"/><Relationship Id="rId32" Type="http://schemas.openxmlformats.org/officeDocument/2006/relationships/hyperlink" Target="http://www.music.iastate.edu/antiqua/instrumt.html" TargetMode="External"/><Relationship Id="rId37" Type="http://schemas.openxmlformats.org/officeDocument/2006/relationships/theme" Target="theme/theme1.xml"/><Relationship Id="rId40"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www.pbm.com/~lindahl/del/sections/16th_c_italian_dance26.html" TargetMode="External"/><Relationship Id="rId23" Type="http://schemas.openxmlformats.org/officeDocument/2006/relationships/hyperlink" Target="http://www.pbm.com/~lindahl/dance/The_Cheat_Sheets.html" TargetMode="External"/><Relationship Id="rId28" Type="http://schemas.openxmlformats.org/officeDocument/2006/relationships/hyperlink" Target="http://www.rendance.org" TargetMode="External"/><Relationship Id="rId36" Type="http://schemas.openxmlformats.org/officeDocument/2006/relationships/fontTable" Target="fontTable.xml"/><Relationship Id="rId10" Type="http://schemas.openxmlformats.org/officeDocument/2006/relationships/hyperlink" Target="http://www.pbm.com/~lindahl/almond/basse/steps.html" TargetMode="External"/><Relationship Id="rId19" Type="http://schemas.openxmlformats.org/officeDocument/2006/relationships/hyperlink" Target="http://www.theatrehistory.com/medieval/mysteries001.html" TargetMode="External"/><Relationship Id="rId31" Type="http://schemas.openxmlformats.org/officeDocument/2006/relationships/hyperlink" Target="http://www.curtisclark.org/emusic/renaissa.html" TargetMode="External"/><Relationship Id="rId4" Type="http://schemas.openxmlformats.org/officeDocument/2006/relationships/webSettings" Target="webSettings.xml"/><Relationship Id="rId9" Type="http://schemas.openxmlformats.org/officeDocument/2006/relationships/hyperlink" Target="http://www.pbm.com/~lindahl/del/sections/sca_inventions4.html" TargetMode="External"/><Relationship Id="rId14" Type="http://schemas.openxmlformats.org/officeDocument/2006/relationships/hyperlink" Target="http://sca.uwaterloo.ca/~praetzel/Del/www.sca.org.au/del/ddb/sections/16th_c_italian_dance.html" TargetMode="External"/><Relationship Id="rId22" Type="http://schemas.openxmlformats.org/officeDocument/2006/relationships/hyperlink" Target="http://moas.atlantia.sca.org/wsnlinks/index.php?action=displaycat&amp;catid=295" TargetMode="External"/><Relationship Id="rId27" Type="http://schemas.openxmlformats.org/officeDocument/2006/relationships/hyperlink" Target="http://www.earlydancecircle.co.uk/resources/the-national-resource-centre-for-historical-dance/" TargetMode="External"/><Relationship Id="rId30" Type="http://schemas.openxmlformats.org/officeDocument/2006/relationships/hyperlink" Target="http://www.curtisclark.org/emusic/medieval.html" TargetMode="External"/><Relationship Id="rId35" Type="http://schemas.openxmlformats.org/officeDocument/2006/relationships/footer" Target="footer1.xml"/><Relationship Id="rId8" Type="http://schemas.openxmlformats.org/officeDocument/2006/relationships/hyperlink" Target="http://sca.uwaterloo.ca/~praetzel/sca-music.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ED866D-026B-4F43-9809-D4FCCBD7B77D}"/>
</file>

<file path=customXml/itemProps2.xml><?xml version="1.0" encoding="utf-8"?>
<ds:datastoreItem xmlns:ds="http://schemas.openxmlformats.org/officeDocument/2006/customXml" ds:itemID="{C4DC2201-D68C-4134-BAF1-0E25CD9F5559}"/>
</file>

<file path=customXml/itemProps3.xml><?xml version="1.0" encoding="utf-8"?>
<ds:datastoreItem xmlns:ds="http://schemas.openxmlformats.org/officeDocument/2006/customXml" ds:itemID="{4274E757-5B8F-4AA0-B93F-6C9131AF16D4}"/>
</file>

<file path=docProps/app.xml><?xml version="1.0" encoding="utf-8"?>
<Properties xmlns="http://schemas.openxmlformats.org/officeDocument/2006/extended-properties" xmlns:vt="http://schemas.openxmlformats.org/officeDocument/2006/docPropsVTypes">
  <Template>Normal</Template>
  <TotalTime>0</TotalTime>
  <Pages>6</Pages>
  <Words>1505</Words>
  <Characters>8583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10068</CharactersWithSpaces>
  <SharedDoc>false</SharedDoc>
  <HLinks>
    <vt:vector size="162" baseType="variant">
      <vt:variant>
        <vt:i4>3866731</vt:i4>
      </vt:variant>
      <vt:variant>
        <vt:i4>78</vt:i4>
      </vt:variant>
      <vt:variant>
        <vt:i4>0</vt:i4>
      </vt:variant>
      <vt:variant>
        <vt:i4>5</vt:i4>
      </vt:variant>
      <vt:variant>
        <vt:lpwstr>http://www.siue.edu/COSTUMES//history.html</vt:lpwstr>
      </vt:variant>
      <vt:variant>
        <vt:lpwstr/>
      </vt:variant>
      <vt:variant>
        <vt:i4>7208997</vt:i4>
      </vt:variant>
      <vt:variant>
        <vt:i4>75</vt:i4>
      </vt:variant>
      <vt:variant>
        <vt:i4>0</vt:i4>
      </vt:variant>
      <vt:variant>
        <vt:i4>5</vt:i4>
      </vt:variant>
      <vt:variant>
        <vt:lpwstr>http://www.music.iastate.edu/antiqua/instrumt.html</vt:lpwstr>
      </vt:variant>
      <vt:variant>
        <vt:lpwstr/>
      </vt:variant>
      <vt:variant>
        <vt:i4>7798894</vt:i4>
      </vt:variant>
      <vt:variant>
        <vt:i4>72</vt:i4>
      </vt:variant>
      <vt:variant>
        <vt:i4>0</vt:i4>
      </vt:variant>
      <vt:variant>
        <vt:i4>5</vt:i4>
      </vt:variant>
      <vt:variant>
        <vt:lpwstr>http://www.curtisclark.org/emusic/renaissa.html</vt:lpwstr>
      </vt:variant>
      <vt:variant>
        <vt:lpwstr/>
      </vt:variant>
      <vt:variant>
        <vt:i4>7798885</vt:i4>
      </vt:variant>
      <vt:variant>
        <vt:i4>69</vt:i4>
      </vt:variant>
      <vt:variant>
        <vt:i4>0</vt:i4>
      </vt:variant>
      <vt:variant>
        <vt:i4>5</vt:i4>
      </vt:variant>
      <vt:variant>
        <vt:lpwstr>http://www.curtisclark.org/emusic/medieval.html</vt:lpwstr>
      </vt:variant>
      <vt:variant>
        <vt:lpwstr/>
      </vt:variant>
      <vt:variant>
        <vt:i4>7602192</vt:i4>
      </vt:variant>
      <vt:variant>
        <vt:i4>66</vt:i4>
      </vt:variant>
      <vt:variant>
        <vt:i4>0</vt:i4>
      </vt:variant>
      <vt:variant>
        <vt:i4>5</vt:i4>
      </vt:variant>
      <vt:variant>
        <vt:lpwstr>http://www.pbm.com/~lindahl/articles/dance_sources.html</vt:lpwstr>
      </vt:variant>
      <vt:variant>
        <vt:lpwstr/>
      </vt:variant>
      <vt:variant>
        <vt:i4>4587602</vt:i4>
      </vt:variant>
      <vt:variant>
        <vt:i4>63</vt:i4>
      </vt:variant>
      <vt:variant>
        <vt:i4>0</vt:i4>
      </vt:variant>
      <vt:variant>
        <vt:i4>5</vt:i4>
      </vt:variant>
      <vt:variant>
        <vt:lpwstr>http://www.rendance.org/</vt:lpwstr>
      </vt:variant>
      <vt:variant>
        <vt:lpwstr/>
      </vt:variant>
      <vt:variant>
        <vt:i4>7995445</vt:i4>
      </vt:variant>
      <vt:variant>
        <vt:i4>60</vt:i4>
      </vt:variant>
      <vt:variant>
        <vt:i4>0</vt:i4>
      </vt:variant>
      <vt:variant>
        <vt:i4>5</vt:i4>
      </vt:variant>
      <vt:variant>
        <vt:lpwstr>http://www.earlydancecircle.co.uk/resources/the-national-resource-centre-for-historical-dance/</vt:lpwstr>
      </vt:variant>
      <vt:variant>
        <vt:lpwstr/>
      </vt:variant>
      <vt:variant>
        <vt:i4>5111812</vt:i4>
      </vt:variant>
      <vt:variant>
        <vt:i4>57</vt:i4>
      </vt:variant>
      <vt:variant>
        <vt:i4>0</vt:i4>
      </vt:variant>
      <vt:variant>
        <vt:i4>5</vt:i4>
      </vt:variant>
      <vt:variant>
        <vt:lpwstr>http://www.earlydancecircle.co.uk/resources/dance-through-history/early-dance-at-a-glance</vt:lpwstr>
      </vt:variant>
      <vt:variant>
        <vt:lpwstr/>
      </vt:variant>
      <vt:variant>
        <vt:i4>3080227</vt:i4>
      </vt:variant>
      <vt:variant>
        <vt:i4>54</vt:i4>
      </vt:variant>
      <vt:variant>
        <vt:i4>0</vt:i4>
      </vt:variant>
      <vt:variant>
        <vt:i4>5</vt:i4>
      </vt:variant>
      <vt:variant>
        <vt:lpwstr>http://www.stgeorgenorth.org/resources</vt:lpwstr>
      </vt:variant>
      <vt:variant>
        <vt:lpwstr/>
      </vt:variant>
      <vt:variant>
        <vt:i4>6881335</vt:i4>
      </vt:variant>
      <vt:variant>
        <vt:i4>51</vt:i4>
      </vt:variant>
      <vt:variant>
        <vt:i4>0</vt:i4>
      </vt:variant>
      <vt:variant>
        <vt:i4>5</vt:i4>
      </vt:variant>
      <vt:variant>
        <vt:lpwstr>http://www.pbm.com/~lindahl/del</vt:lpwstr>
      </vt:variant>
      <vt:variant>
        <vt:lpwstr/>
      </vt:variant>
      <vt:variant>
        <vt:i4>3866727</vt:i4>
      </vt:variant>
      <vt:variant>
        <vt:i4>48</vt:i4>
      </vt:variant>
      <vt:variant>
        <vt:i4>0</vt:i4>
      </vt:variant>
      <vt:variant>
        <vt:i4>5</vt:i4>
      </vt:variant>
      <vt:variant>
        <vt:lpwstr>http://www.pbm.com/~lindahl/dance/The_Cheat_Sheets.html</vt:lpwstr>
      </vt:variant>
      <vt:variant>
        <vt:lpwstr/>
      </vt:variant>
      <vt:variant>
        <vt:i4>7864383</vt:i4>
      </vt:variant>
      <vt:variant>
        <vt:i4>45</vt:i4>
      </vt:variant>
      <vt:variant>
        <vt:i4>0</vt:i4>
      </vt:variant>
      <vt:variant>
        <vt:i4>5</vt:i4>
      </vt:variant>
      <vt:variant>
        <vt:lpwstr>http://moas.atlantia.sca.org/wsnlinks/index.php?action=displaycat&amp;catid=295</vt:lpwstr>
      </vt:variant>
      <vt:variant>
        <vt:lpwstr/>
      </vt:variant>
      <vt:variant>
        <vt:i4>131147</vt:i4>
      </vt:variant>
      <vt:variant>
        <vt:i4>42</vt:i4>
      </vt:variant>
      <vt:variant>
        <vt:i4>0</vt:i4>
      </vt:variant>
      <vt:variant>
        <vt:i4>5</vt:i4>
      </vt:variant>
      <vt:variant>
        <vt:lpwstr>http://middlegate.atlantia.sca.org/Library/MedievalDanceforVillageIdiots.pdf</vt:lpwstr>
      </vt:variant>
      <vt:variant>
        <vt:lpwstr/>
      </vt:variant>
      <vt:variant>
        <vt:i4>1900548</vt:i4>
      </vt:variant>
      <vt:variant>
        <vt:i4>39</vt:i4>
      </vt:variant>
      <vt:variant>
        <vt:i4>0</vt:i4>
      </vt:variant>
      <vt:variant>
        <vt:i4>5</vt:i4>
      </vt:variant>
      <vt:variant>
        <vt:lpwstr>http://memory.loc.gov/ammem/dihtml/diessay1.html</vt:lpwstr>
      </vt:variant>
      <vt:variant>
        <vt:lpwstr/>
      </vt:variant>
      <vt:variant>
        <vt:i4>5963796</vt:i4>
      </vt:variant>
      <vt:variant>
        <vt:i4>36</vt:i4>
      </vt:variant>
      <vt:variant>
        <vt:i4>0</vt:i4>
      </vt:variant>
      <vt:variant>
        <vt:i4>5</vt:i4>
      </vt:variant>
      <vt:variant>
        <vt:lpwstr>http://www.theatrehistory.com/medieval/mysteries001.html</vt:lpwstr>
      </vt:variant>
      <vt:variant>
        <vt:lpwstr/>
      </vt:variant>
      <vt:variant>
        <vt:i4>2359331</vt:i4>
      </vt:variant>
      <vt:variant>
        <vt:i4>33</vt:i4>
      </vt:variant>
      <vt:variant>
        <vt:i4>0</vt:i4>
      </vt:variant>
      <vt:variant>
        <vt:i4>5</vt:i4>
      </vt:variant>
      <vt:variant>
        <vt:lpwstr>http://fantastic.library.cornell.edu/dance.php</vt:lpwstr>
      </vt:variant>
      <vt:variant>
        <vt:lpwstr/>
      </vt:variant>
      <vt:variant>
        <vt:i4>6160459</vt:i4>
      </vt:variant>
      <vt:variant>
        <vt:i4>30</vt:i4>
      </vt:variant>
      <vt:variant>
        <vt:i4>0</vt:i4>
      </vt:variant>
      <vt:variant>
        <vt:i4>5</vt:i4>
      </vt:variant>
      <vt:variant>
        <vt:lpwstr>http://www.medieval-life.net/chivalry.htm</vt:lpwstr>
      </vt:variant>
      <vt:variant>
        <vt:lpwstr/>
      </vt:variant>
      <vt:variant>
        <vt:i4>8060973</vt:i4>
      </vt:variant>
      <vt:variant>
        <vt:i4>27</vt:i4>
      </vt:variant>
      <vt:variant>
        <vt:i4>0</vt:i4>
      </vt:variant>
      <vt:variant>
        <vt:i4>5</vt:i4>
      </vt:variant>
      <vt:variant>
        <vt:lpwstr>http://www.medieval-life-and-times.info/medieval-life/</vt:lpwstr>
      </vt:variant>
      <vt:variant>
        <vt:lpwstr/>
      </vt:variant>
      <vt:variant>
        <vt:i4>3014669</vt:i4>
      </vt:variant>
      <vt:variant>
        <vt:i4>24</vt:i4>
      </vt:variant>
      <vt:variant>
        <vt:i4>0</vt:i4>
      </vt:variant>
      <vt:variant>
        <vt:i4>5</vt:i4>
      </vt:variant>
      <vt:variant>
        <vt:lpwstr>http://www.pbm.com/~lindahl/del/sections/16th_c_italian_dance26.html</vt:lpwstr>
      </vt:variant>
      <vt:variant>
        <vt:lpwstr/>
      </vt:variant>
      <vt:variant>
        <vt:i4>3211265</vt:i4>
      </vt:variant>
      <vt:variant>
        <vt:i4>21</vt:i4>
      </vt:variant>
      <vt:variant>
        <vt:i4>0</vt:i4>
      </vt:variant>
      <vt:variant>
        <vt:i4>5</vt:i4>
      </vt:variant>
      <vt:variant>
        <vt:lpwstr>http://sca.uwaterloo.ca/~praetzel/Del/www.sca.org.au/del/ddb/sections/16th_c_italian_dance.html</vt:lpwstr>
      </vt:variant>
      <vt:variant>
        <vt:lpwstr/>
      </vt:variant>
      <vt:variant>
        <vt:i4>851972</vt:i4>
      </vt:variant>
      <vt:variant>
        <vt:i4>18</vt:i4>
      </vt:variant>
      <vt:variant>
        <vt:i4>0</vt:i4>
      </vt:variant>
      <vt:variant>
        <vt:i4>5</vt:i4>
      </vt:variant>
      <vt:variant>
        <vt:lpwstr>http://www.themiddleages.net/life/dances.html</vt:lpwstr>
      </vt:variant>
      <vt:variant>
        <vt:lpwstr/>
      </vt:variant>
      <vt:variant>
        <vt:i4>851972</vt:i4>
      </vt:variant>
      <vt:variant>
        <vt:i4>15</vt:i4>
      </vt:variant>
      <vt:variant>
        <vt:i4>0</vt:i4>
      </vt:variant>
      <vt:variant>
        <vt:i4>5</vt:i4>
      </vt:variant>
      <vt:variant>
        <vt:lpwstr>http://www.themiddleages.net/life/dances.html</vt:lpwstr>
      </vt:variant>
      <vt:variant>
        <vt:lpwstr/>
      </vt:variant>
      <vt:variant>
        <vt:i4>786432</vt:i4>
      </vt:variant>
      <vt:variant>
        <vt:i4>12</vt:i4>
      </vt:variant>
      <vt:variant>
        <vt:i4>0</vt:i4>
      </vt:variant>
      <vt:variant>
        <vt:i4>5</vt:i4>
      </vt:variant>
      <vt:variant>
        <vt:lpwstr>https://www.loc.gov/collections/dance-instruction-manuals-from-1490-to-1920/articles-and-essays/western-social-dance-an-overview-of-the-collection/burgundian-dance-in-the-late-middle-ages/</vt:lpwstr>
      </vt:variant>
      <vt:variant>
        <vt:lpwstr/>
      </vt:variant>
      <vt:variant>
        <vt:i4>8323197</vt:i4>
      </vt:variant>
      <vt:variant>
        <vt:i4>9</vt:i4>
      </vt:variant>
      <vt:variant>
        <vt:i4>0</vt:i4>
      </vt:variant>
      <vt:variant>
        <vt:i4>5</vt:i4>
      </vt:variant>
      <vt:variant>
        <vt:lpwstr>http://www.pbm.com/~lindahl/almond/basse/steps.html</vt:lpwstr>
      </vt:variant>
      <vt:variant>
        <vt:lpwstr/>
      </vt:variant>
      <vt:variant>
        <vt:i4>1966182</vt:i4>
      </vt:variant>
      <vt:variant>
        <vt:i4>6</vt:i4>
      </vt:variant>
      <vt:variant>
        <vt:i4>0</vt:i4>
      </vt:variant>
      <vt:variant>
        <vt:i4>5</vt:i4>
      </vt:variant>
      <vt:variant>
        <vt:lpwstr>http://www.pbm.com/~lindahl/del/sections/sca_inventions4.html</vt:lpwstr>
      </vt:variant>
      <vt:variant>
        <vt:lpwstr/>
      </vt:variant>
      <vt:variant>
        <vt:i4>4980736</vt:i4>
      </vt:variant>
      <vt:variant>
        <vt:i4>3</vt:i4>
      </vt:variant>
      <vt:variant>
        <vt:i4>0</vt:i4>
      </vt:variant>
      <vt:variant>
        <vt:i4>5</vt:i4>
      </vt:variant>
      <vt:variant>
        <vt:lpwstr>http://sca.uwaterloo.ca/~praetzel/sca-music.html</vt:lpwstr>
      </vt:variant>
      <vt:variant>
        <vt:lpwstr/>
      </vt:variant>
      <vt:variant>
        <vt:i4>3407976</vt:i4>
      </vt:variant>
      <vt:variant>
        <vt:i4>0</vt:i4>
      </vt:variant>
      <vt:variant>
        <vt:i4>0</vt:i4>
      </vt:variant>
      <vt:variant>
        <vt:i4>5</vt:i4>
      </vt:variant>
      <vt:variant>
        <vt:lpwstr>http://sca.uwaterloo.ca/Music/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2019-08-08T16:09:00Z</dcterms:created>
  <dcterms:modified xsi:type="dcterms:W3CDTF">2019-08-08T16:09:00Z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