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9EC" w:rsidRPr="005C48EB" w:rsidRDefault="00CF29EC" w:rsidP="007B278D">
      <w:r w:rsidRPr="005C48EB">
        <w:t>Advanced (A): Performs sequence consistently to correct rhythm and always puts accent on the correct count.</w:t>
      </w:r>
    </w:p>
    <w:p w:rsidR="00CF29EC" w:rsidRPr="005C48EB" w:rsidRDefault="00CF29EC" w:rsidP="007B278D">
      <w:r w:rsidRPr="005C48EB">
        <w:t>Proficient (P): Performs sequence consistently to correct rhythm and sometimes puts accent on the correct count.</w:t>
      </w:r>
    </w:p>
    <w:p w:rsidR="00CF29EC" w:rsidRPr="005C48EB" w:rsidRDefault="00CF29EC" w:rsidP="007B278D">
      <w:r w:rsidRPr="005C48EB">
        <w:t>Developing (D): Performs sequence rhythm inconsistently and does not use an accent.</w:t>
      </w: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4225"/>
        <w:gridCol w:w="1710"/>
        <w:gridCol w:w="1710"/>
        <w:gridCol w:w="1705"/>
      </w:tblGrid>
      <w:tr w:rsidR="00CF29EC" w:rsidRPr="005C48EB" w:rsidTr="00671BB6"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EC" w:rsidRPr="005C48EB" w:rsidRDefault="00CF29EC" w:rsidP="007B278D">
            <w:r w:rsidRPr="005C48EB">
              <w:t>Student</w:t>
            </w:r>
            <w:r w:rsidRPr="005C48EB" w:rsidDel="00D0612D"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EC" w:rsidRPr="005C48EB" w:rsidRDefault="00CF29EC" w:rsidP="007B278D">
            <w:r w:rsidRPr="005C48EB">
              <w:t>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EC" w:rsidRPr="005C48EB" w:rsidRDefault="00CF29EC" w:rsidP="007B278D">
            <w:r w:rsidRPr="005C48EB">
              <w:t>P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EC" w:rsidRPr="005C48EB" w:rsidRDefault="00CF29EC" w:rsidP="007B278D">
            <w:r w:rsidRPr="005C48EB">
              <w:t>D</w:t>
            </w:r>
          </w:p>
        </w:tc>
      </w:tr>
      <w:tr w:rsidR="00CF29EC" w:rsidRPr="005C48EB" w:rsidTr="00671BB6"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EC" w:rsidRPr="005C48EB" w:rsidRDefault="00CF29EC" w:rsidP="007B278D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EC" w:rsidRPr="005C48EB" w:rsidRDefault="00CF29EC" w:rsidP="007B278D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EC" w:rsidRPr="005C48EB" w:rsidRDefault="00CF29EC" w:rsidP="007B278D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EC" w:rsidRPr="005C48EB" w:rsidRDefault="00CF29EC" w:rsidP="007B278D"/>
        </w:tc>
      </w:tr>
      <w:tr w:rsidR="00CF29EC" w:rsidRPr="005C48EB" w:rsidTr="00671BB6"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EC" w:rsidRPr="005C48EB" w:rsidRDefault="00CF29EC" w:rsidP="007B278D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EC" w:rsidRPr="005C48EB" w:rsidRDefault="00CF29EC" w:rsidP="007B278D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EC" w:rsidRPr="005C48EB" w:rsidRDefault="00CF29EC" w:rsidP="007B278D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EC" w:rsidRPr="005C48EB" w:rsidRDefault="00CF29EC" w:rsidP="007B278D"/>
        </w:tc>
      </w:tr>
      <w:tr w:rsidR="00CF29EC" w:rsidRPr="005C48EB" w:rsidTr="00671BB6"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EC" w:rsidRPr="005C48EB" w:rsidRDefault="00CF29EC" w:rsidP="007B278D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EC" w:rsidRPr="005C48EB" w:rsidRDefault="00CF29EC" w:rsidP="007B278D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EC" w:rsidRPr="005C48EB" w:rsidRDefault="00CF29EC" w:rsidP="007B278D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EC" w:rsidRPr="005C48EB" w:rsidRDefault="00CF29EC" w:rsidP="007B278D"/>
        </w:tc>
      </w:tr>
    </w:tbl>
    <w:p w:rsidR="00CF29EC" w:rsidRDefault="00CF29EC" w:rsidP="007B278D">
      <w:pPr>
        <w:pStyle w:val="Heading2"/>
      </w:pPr>
      <w:r w:rsidRPr="005C48EB">
        <w:t>Figure 20.13 Rubric for performing sequences with correct rhythm and accent.</w:t>
      </w:r>
    </w:p>
    <w:p w:rsidR="00CF29EC" w:rsidRDefault="00CF29EC" w:rsidP="00CF29EC"/>
    <w:p w:rsidR="00CF29EC" w:rsidRDefault="00CF29EC" w:rsidP="00073EBA">
      <w:bookmarkStart w:id="0" w:name="_GoBack"/>
      <w:bookmarkEnd w:id="0"/>
    </w:p>
    <w:sectPr w:rsidR="00CF29EC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71BB6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671BB6"/>
    <w:rsid w:val="007B278D"/>
    <w:rsid w:val="008A4D36"/>
    <w:rsid w:val="008D5480"/>
    <w:rsid w:val="00B11AE5"/>
    <w:rsid w:val="00BB3962"/>
    <w:rsid w:val="00CF29EC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CF29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CF2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ill1ts1fc">
    <w:name w:val="drill1ts1fc"/>
    <w:next w:val="Normal"/>
    <w:rsid w:val="00CF29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CF29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2016-08-25T21:52:00Z</dcterms:modified>
</cp:coreProperties>
</file>