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51DFF" w14:textId="77777777" w:rsidR="00724B2D" w:rsidRDefault="00724B2D">
      <w:pPr>
        <w:pStyle w:val="BodyText"/>
        <w:rPr>
          <w:shadow w:val="0"/>
          <w:sz w:val="24"/>
        </w:rPr>
      </w:pPr>
      <w:bookmarkStart w:id="0" w:name="_GoBack"/>
      <w:bookmarkEnd w:id="0"/>
    </w:p>
    <w:tbl>
      <w:tblPr>
        <w:tblW w:w="0" w:type="auto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13248"/>
      </w:tblGrid>
      <w:tr w:rsidR="00724B2D" w14:paraId="3E78329D" w14:textId="77777777">
        <w:tc>
          <w:tcPr>
            <w:tcW w:w="13248" w:type="dxa"/>
          </w:tcPr>
          <w:p w14:paraId="7BEC9760" w14:textId="77777777" w:rsidR="00724B2D" w:rsidRDefault="00724B2D">
            <w:pPr>
              <w:pStyle w:val="BodyText"/>
              <w:rPr>
                <w:shadow w:val="0"/>
                <w:sz w:val="36"/>
              </w:rPr>
            </w:pPr>
            <w:r>
              <w:rPr>
                <w:shadow w:val="0"/>
                <w:sz w:val="36"/>
              </w:rPr>
              <w:t>Sport Education Fair Play Code of Conduct</w:t>
            </w:r>
          </w:p>
        </w:tc>
      </w:tr>
    </w:tbl>
    <w:p w14:paraId="243A8AE0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tbl>
      <w:tblPr>
        <w:tblpPr w:leftFromText="180" w:rightFromText="180" w:vertAnchor="text" w:horzAnchor="margin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724B2D" w14:paraId="509F66F1" w14:textId="77777777">
        <w:tc>
          <w:tcPr>
            <w:tcW w:w="9828" w:type="dxa"/>
          </w:tcPr>
          <w:p w14:paraId="74EE850B" w14:textId="77777777" w:rsidR="00724B2D" w:rsidRDefault="00724B2D">
            <w:pPr>
              <w:pStyle w:val="BodyText"/>
              <w:jc w:val="left"/>
              <w:rPr>
                <w:sz w:val="24"/>
              </w:rPr>
            </w:pPr>
            <w:r>
              <w:rPr>
                <w:sz w:val="24"/>
              </w:rPr>
              <w:t>To ensure quality team practices and good contests and games, all players should:</w:t>
            </w:r>
          </w:p>
          <w:p w14:paraId="7D72F6BF" w14:textId="77777777" w:rsidR="00724B2D" w:rsidRDefault="00724B2D">
            <w:pPr>
              <w:pStyle w:val="BodyText"/>
              <w:jc w:val="left"/>
              <w:rPr>
                <w:shadow w:val="0"/>
                <w:sz w:val="24"/>
              </w:rPr>
            </w:pPr>
          </w:p>
          <w:p w14:paraId="3E70F20D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  <w:t>PARTICIPATE FULLY AND RESPONSIBLY</w:t>
            </w:r>
          </w:p>
          <w:p w14:paraId="0E02AF86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Be on time</w:t>
            </w:r>
          </w:p>
          <w:p w14:paraId="18145025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Do your part in team and class tasks</w:t>
            </w:r>
          </w:p>
          <w:p w14:paraId="5E535236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Participate enthusiastically</w:t>
            </w:r>
          </w:p>
          <w:p w14:paraId="3D85D95A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</w:p>
          <w:p w14:paraId="52F03593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  <w:t>GIVE YOUR BEST EFFORT</w:t>
            </w:r>
          </w:p>
          <w:p w14:paraId="6444271C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Try hard when practicing and playing</w:t>
            </w:r>
          </w:p>
          <w:p w14:paraId="259D4DCB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Try hard at your Duty Team roles</w:t>
            </w:r>
          </w:p>
          <w:p w14:paraId="1EBE1873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Cooperate with teammates in all roles</w:t>
            </w:r>
          </w:p>
          <w:p w14:paraId="7DBCB3FD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</w:p>
          <w:p w14:paraId="4B51E44D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  <w:t>SHOW RESPECT TO TEAMMATES AND OPPONENTS</w:t>
            </w:r>
          </w:p>
          <w:p w14:paraId="1FB02D53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Always control your own behavior</w:t>
            </w:r>
          </w:p>
          <w:p w14:paraId="44C78A57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Support everyone’s right to participate fully</w:t>
            </w:r>
          </w:p>
          <w:p w14:paraId="3613067F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Try to resolve conflicts peacefully and quickly</w:t>
            </w:r>
          </w:p>
          <w:p w14:paraId="12ECF647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Support your team and teammates in all ways</w:t>
            </w:r>
          </w:p>
          <w:p w14:paraId="27B0C7DA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</w:p>
          <w:p w14:paraId="43EFC9AA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  <w:t>BE A GOOD SPORT</w:t>
            </w:r>
          </w:p>
          <w:p w14:paraId="611865EF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Play by the rules and give your best at all times</w:t>
            </w:r>
          </w:p>
          <w:p w14:paraId="000B603D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Respect the referees</w:t>
            </w:r>
          </w:p>
          <w:p w14:paraId="4F77B28A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Show appreciation for teammates and opponents</w:t>
            </w:r>
          </w:p>
          <w:p w14:paraId="3E0942AF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Be a good sport in both winning and losing situations</w:t>
            </w:r>
          </w:p>
          <w:p w14:paraId="044FFFEE" w14:textId="77777777" w:rsidR="00724B2D" w:rsidRDefault="00724B2D">
            <w:pPr>
              <w:pStyle w:val="BodyText"/>
              <w:tabs>
                <w:tab w:val="left" w:pos="1050"/>
              </w:tabs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tab/>
            </w:r>
          </w:p>
          <w:p w14:paraId="0C1A0476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hadow w:val="0"/>
                <w:sz w:val="28"/>
              </w:rPr>
              <w:t>BE HELPFUL AND NOT HARMFUL</w:t>
            </w:r>
          </w:p>
          <w:p w14:paraId="5D29E2C8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Look for ways to be supportive of teammates </w:t>
            </w:r>
          </w:p>
          <w:p w14:paraId="2AEDEA2D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Avoid putting down others</w:t>
            </w:r>
          </w:p>
          <w:p w14:paraId="043D79D2" w14:textId="77777777" w:rsidR="00724B2D" w:rsidRDefault="00724B2D">
            <w:pPr>
              <w:pStyle w:val="BodyText"/>
              <w:jc w:val="left"/>
              <w:rPr>
                <w:rFonts w:ascii="Times New Roman" w:hAnsi="Times New Roman" w:cs="Times New Roman"/>
                <w:shadow w:val="0"/>
                <w:sz w:val="24"/>
              </w:rPr>
            </w:pPr>
            <w:r>
              <w:rPr>
                <w:rFonts w:ascii="Times New Roman" w:hAnsi="Times New Roman" w:cs="Times New Roman"/>
                <w:shadow w:val="0"/>
                <w:sz w:val="24"/>
              </w:rPr>
              <w:sym w:font="Wingdings" w:char="F046"/>
            </w:r>
            <w:r>
              <w:rPr>
                <w:rFonts w:ascii="Times New Roman" w:hAnsi="Times New Roman" w:cs="Times New Roman"/>
                <w:shadow w:val="0"/>
                <w:sz w:val="24"/>
              </w:rPr>
              <w:t xml:space="preserve">     Be willing to be a positive influence on others when you see put-downs or bullying </w:t>
            </w:r>
          </w:p>
          <w:p w14:paraId="45772CFA" w14:textId="77777777" w:rsidR="00724B2D" w:rsidRDefault="00724B2D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shadow/>
                <w:color w:val="FF0000"/>
              </w:rPr>
              <w:sym w:font="Wingdings" w:char="F046"/>
            </w:r>
            <w:r>
              <w:rPr>
                <w:b/>
                <w:bCs/>
                <w:color w:val="FF0000"/>
              </w:rPr>
              <w:t xml:space="preserve">     Always show your appreciation for good play and hard work      </w:t>
            </w:r>
          </w:p>
          <w:p w14:paraId="08055BCC" w14:textId="77777777" w:rsidR="00724B2D" w:rsidRDefault="00724B2D">
            <w:pPr>
              <w:rPr>
                <w:rFonts w:ascii="Arial" w:hAnsi="Arial" w:cs="Arial"/>
                <w:b/>
                <w:color w:val="FF0000"/>
                <w:szCs w:val="40"/>
              </w:rPr>
            </w:pPr>
          </w:p>
        </w:tc>
      </w:tr>
    </w:tbl>
    <w:p w14:paraId="0E3D107C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57AE0BDC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4B09D435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531ED490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60CD73F3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44E610BC" w14:textId="77777777" w:rsidR="00724B2D" w:rsidRDefault="00F3647F">
      <w:pPr>
        <w:jc w:val="right"/>
      </w:pPr>
      <w:r>
        <w:pict w14:anchorId="0FD607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8pt;height:144.85pt">
            <v:imagedata r:id="rId5" o:title="SL00712_"/>
          </v:shape>
        </w:pict>
      </w:r>
    </w:p>
    <w:p w14:paraId="491CE5DF" w14:textId="77777777" w:rsidR="00724B2D" w:rsidRDefault="00724B2D">
      <w:pPr>
        <w:jc w:val="right"/>
      </w:pPr>
    </w:p>
    <w:p w14:paraId="74AB733A" w14:textId="77777777" w:rsidR="00724B2D" w:rsidRDefault="00724B2D">
      <w:pPr>
        <w:jc w:val="right"/>
      </w:pPr>
    </w:p>
    <w:p w14:paraId="70706264" w14:textId="77777777" w:rsidR="00724B2D" w:rsidRDefault="00724B2D">
      <w:pPr>
        <w:jc w:val="right"/>
      </w:pPr>
    </w:p>
    <w:p w14:paraId="227B8CF1" w14:textId="77777777" w:rsidR="00724B2D" w:rsidRDefault="00724B2D">
      <w:pPr>
        <w:jc w:val="right"/>
      </w:pPr>
    </w:p>
    <w:p w14:paraId="78DAC1B4" w14:textId="77777777" w:rsidR="00724B2D" w:rsidRDefault="00724B2D">
      <w:pPr>
        <w:jc w:val="right"/>
      </w:pPr>
    </w:p>
    <w:p w14:paraId="7B461385" w14:textId="77777777" w:rsidR="00724B2D" w:rsidRDefault="00724B2D">
      <w:pPr>
        <w:jc w:val="right"/>
      </w:pPr>
    </w:p>
    <w:p w14:paraId="4A67BC58" w14:textId="77777777" w:rsidR="00724B2D" w:rsidRDefault="00724B2D">
      <w:pPr>
        <w:jc w:val="right"/>
      </w:pPr>
    </w:p>
    <w:p w14:paraId="08B14C85" w14:textId="77777777" w:rsidR="00724B2D" w:rsidRDefault="00724B2D">
      <w:pPr>
        <w:jc w:val="right"/>
      </w:pPr>
    </w:p>
    <w:p w14:paraId="14D147E9" w14:textId="77777777" w:rsidR="00724B2D" w:rsidRDefault="00724B2D">
      <w:pPr>
        <w:jc w:val="right"/>
      </w:pPr>
    </w:p>
    <w:p w14:paraId="3BC074F6" w14:textId="77777777" w:rsidR="00724B2D" w:rsidRDefault="00724B2D">
      <w:pPr>
        <w:jc w:val="right"/>
      </w:pPr>
    </w:p>
    <w:p w14:paraId="6153C780" w14:textId="77777777" w:rsidR="00724B2D" w:rsidRDefault="00724B2D">
      <w:pPr>
        <w:jc w:val="right"/>
      </w:pPr>
    </w:p>
    <w:p w14:paraId="661953F0" w14:textId="77777777" w:rsidR="00724B2D" w:rsidRDefault="00724B2D">
      <w:pPr>
        <w:jc w:val="right"/>
      </w:pPr>
    </w:p>
    <w:p w14:paraId="74B6013D" w14:textId="77777777" w:rsidR="00724B2D" w:rsidRDefault="00724B2D">
      <w:pPr>
        <w:jc w:val="right"/>
      </w:pPr>
    </w:p>
    <w:p w14:paraId="055A8650" w14:textId="77777777" w:rsidR="00724B2D" w:rsidRDefault="00724B2D">
      <w:pPr>
        <w:jc w:val="right"/>
      </w:pPr>
    </w:p>
    <w:p w14:paraId="7CDF55FE" w14:textId="77777777" w:rsidR="00724B2D" w:rsidRDefault="00724B2D">
      <w:pPr>
        <w:jc w:val="right"/>
      </w:pPr>
    </w:p>
    <w:p w14:paraId="1EF2F48D" w14:textId="77777777" w:rsidR="00724B2D" w:rsidRDefault="00724B2D">
      <w:pPr>
        <w:jc w:val="right"/>
        <w:rPr>
          <w:rFonts w:ascii="Arial" w:hAnsi="Arial" w:cs="Arial"/>
          <w:b/>
          <w:color w:val="FF0000"/>
          <w:szCs w:val="40"/>
        </w:rPr>
      </w:pPr>
    </w:p>
    <w:p w14:paraId="699C81B0" w14:textId="77777777" w:rsidR="00AF538D" w:rsidRDefault="00AF538D" w:rsidP="00AF538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4282D2E" w14:textId="77777777" w:rsidR="00AF538D" w:rsidRDefault="00AF538D" w:rsidP="00AF538D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045A1B4D" w14:textId="77777777" w:rsidR="00724B2D" w:rsidRDefault="00724B2D" w:rsidP="00AF538D">
      <w:pPr>
        <w:jc w:val="right"/>
        <w:outlineLvl w:val="0"/>
        <w:rPr>
          <w:rFonts w:ascii="Arial" w:hAnsi="Arial" w:cs="Arial"/>
          <w:b/>
          <w:shadow/>
          <w:color w:val="FF0000"/>
          <w:szCs w:val="40"/>
        </w:rPr>
      </w:pPr>
    </w:p>
    <w:sectPr w:rsidR="00724B2D">
      <w:pgSz w:w="15840" w:h="12240" w:orient="landscape" w:code="1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38D"/>
    <w:rsid w:val="00724B2D"/>
    <w:rsid w:val="009533EC"/>
    <w:rsid w:val="00AF538D"/>
    <w:rsid w:val="00F3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87483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Arial" w:hAnsi="Arial" w:cs="Arial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 Fair Play Code of Conduct </vt:lpstr>
    </vt:vector>
  </TitlesOfParts>
  <Company> </Company>
  <LinksUpToDate>false</LinksUpToDate>
  <CharactersWithSpaces>1275</CharactersWithSpaces>
  <SharedDoc>false</SharedDoc>
  <HLinks>
    <vt:vector size="6" baseType="variant">
      <vt:variant>
        <vt:i4>3276870</vt:i4>
      </vt:variant>
      <vt:variant>
        <vt:i4>3181</vt:i4>
      </vt:variant>
      <vt:variant>
        <vt:i4>1025</vt:i4>
      </vt:variant>
      <vt:variant>
        <vt:i4>1</vt:i4>
      </vt:variant>
      <vt:variant>
        <vt:lpwstr>SL00712_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Fair Play Code of Conduct </dc:title>
  <dc:subject/>
  <dc:creator>Siedentop, Hastie &amp; van der Mars</dc:creator>
  <cp:keywords/>
  <dc:description/>
  <cp:lastModifiedBy>Melissa Feld</cp:lastModifiedBy>
  <cp:revision>3</cp:revision>
  <dcterms:created xsi:type="dcterms:W3CDTF">2018-07-18T05:46:00Z</dcterms:created>
  <dcterms:modified xsi:type="dcterms:W3CDTF">2019-02-19T14:49:00Z</dcterms:modified>
</cp:coreProperties>
</file>