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34" w:type="dxa"/>
        <w:tblInd w:w="108" w:type="dxa"/>
        <w:tblBorders>
          <w:top w:val="threeDEmboss" w:sz="24" w:space="0" w:color="FF0000"/>
          <w:left w:val="threeDEmboss" w:sz="24" w:space="0" w:color="FF0000"/>
          <w:bottom w:val="threeDEmboss" w:sz="24" w:space="0" w:color="FF0000"/>
          <w:right w:val="threeDEmboss" w:sz="24" w:space="0" w:color="FF0000"/>
          <w:insideH w:val="threeDEmboss" w:sz="24" w:space="0" w:color="FF0000"/>
          <w:insideV w:val="threeDEmboss" w:sz="24" w:space="0" w:color="FF0000"/>
        </w:tblBorders>
        <w:tblLook w:val="0000" w:firstRow="0" w:lastRow="0" w:firstColumn="0" w:lastColumn="0" w:noHBand="0" w:noVBand="0"/>
      </w:tblPr>
      <w:tblGrid>
        <w:gridCol w:w="9234"/>
      </w:tblGrid>
      <w:tr w:rsidR="00D77E41" w14:paraId="25BC6CCF" w14:textId="77777777">
        <w:trPr>
          <w:trHeight w:val="135"/>
        </w:trPr>
        <w:tc>
          <w:tcPr>
            <w:tcW w:w="9234" w:type="dxa"/>
            <w:shd w:val="clear" w:color="auto" w:fill="0000FF"/>
          </w:tcPr>
          <w:p w14:paraId="6732DFB1" w14:textId="77777777" w:rsidR="00D77E41" w:rsidRPr="00D77E41" w:rsidRDefault="0012756D">
            <w:pPr>
              <w:pStyle w:val="Heading1"/>
              <w:ind w:firstLine="0"/>
              <w:rPr>
                <w:shadow/>
                <w:color w:val="FFFFFF"/>
                <w:szCs w:val="48"/>
              </w:rPr>
            </w:pPr>
            <w:r>
              <w:rPr>
                <w:shadow/>
                <w:color w:val="FFFFFF"/>
                <w:szCs w:val="48"/>
              </w:rPr>
              <w:t xml:space="preserve">Dispute Resolution Committee </w:t>
            </w:r>
            <w:r w:rsidRPr="00D77E41">
              <w:rPr>
                <w:shadow/>
                <w:color w:val="FFFFFF"/>
                <w:szCs w:val="48"/>
              </w:rPr>
              <w:t>Member</w:t>
            </w:r>
          </w:p>
        </w:tc>
      </w:tr>
      <w:tr w:rsidR="00D77E41" w14:paraId="2791E444" w14:textId="77777777">
        <w:trPr>
          <w:trHeight w:val="135"/>
        </w:trPr>
        <w:tc>
          <w:tcPr>
            <w:tcW w:w="9234" w:type="dxa"/>
          </w:tcPr>
          <w:p w14:paraId="48A6FD11" w14:textId="77777777" w:rsidR="00D77E41" w:rsidRDefault="00D77E41">
            <w:pPr>
              <w:pStyle w:val="Heading2"/>
            </w:pPr>
          </w:p>
          <w:p w14:paraId="49475409" w14:textId="77777777" w:rsidR="00D77E41" w:rsidRPr="00D77E41" w:rsidRDefault="0012756D">
            <w:pPr>
              <w:pStyle w:val="Heading2"/>
              <w:rPr>
                <w:i/>
                <w:iCs/>
                <w:shadow/>
                <w:color w:val="0000FF"/>
                <w:sz w:val="40"/>
                <w:szCs w:val="40"/>
              </w:rPr>
            </w:pPr>
            <w:r w:rsidRPr="00D77E41">
              <w:rPr>
                <w:i/>
                <w:iCs/>
                <w:shadow/>
                <w:color w:val="0000FF"/>
                <w:sz w:val="40"/>
                <w:szCs w:val="40"/>
              </w:rPr>
              <w:t>Role Descriptor</w:t>
            </w:r>
          </w:p>
          <w:p w14:paraId="506FB576" w14:textId="1A17578B" w:rsidR="00D77E41" w:rsidRPr="00D77E41" w:rsidRDefault="0012756D" w:rsidP="00E266F5">
            <w:pPr>
              <w:ind w:left="530" w:hanging="10"/>
              <w:rPr>
                <w:b/>
                <w:sz w:val="28"/>
                <w:szCs w:val="28"/>
              </w:rPr>
            </w:pPr>
            <w:r w:rsidRPr="00D77E41">
              <w:rPr>
                <w:b/>
                <w:sz w:val="28"/>
                <w:szCs w:val="28"/>
              </w:rPr>
              <w:t xml:space="preserve">As member of the </w:t>
            </w:r>
            <w:r>
              <w:rPr>
                <w:b/>
                <w:sz w:val="28"/>
                <w:szCs w:val="28"/>
              </w:rPr>
              <w:t>Dispute Resolution Committee (</w:t>
            </w:r>
            <w:r w:rsidR="000B5A3B">
              <w:rPr>
                <w:b/>
                <w:sz w:val="28"/>
                <w:szCs w:val="28"/>
              </w:rPr>
              <w:t>DRC),</w:t>
            </w:r>
            <w:r>
              <w:rPr>
                <w:b/>
                <w:sz w:val="28"/>
                <w:szCs w:val="28"/>
              </w:rPr>
              <w:t xml:space="preserve"> y</w:t>
            </w:r>
            <w:r w:rsidRPr="00D77E41">
              <w:rPr>
                <w:b/>
                <w:sz w:val="28"/>
                <w:szCs w:val="28"/>
              </w:rPr>
              <w:t xml:space="preserve">ou will </w:t>
            </w:r>
            <w:r w:rsidR="00E266F5">
              <w:rPr>
                <w:b/>
                <w:sz w:val="28"/>
                <w:szCs w:val="28"/>
              </w:rPr>
              <w:t xml:space="preserve">be </w:t>
            </w:r>
            <w:r>
              <w:rPr>
                <w:b/>
                <w:sz w:val="28"/>
                <w:szCs w:val="28"/>
              </w:rPr>
              <w:t>asked to make decisions about</w:t>
            </w:r>
            <w:r w:rsidR="00E266F5">
              <w:rPr>
                <w:b/>
                <w:sz w:val="28"/>
                <w:szCs w:val="28"/>
              </w:rPr>
              <w:t>,</w:t>
            </w:r>
            <w:r>
              <w:rPr>
                <w:b/>
                <w:sz w:val="28"/>
                <w:szCs w:val="28"/>
              </w:rPr>
              <w:t xml:space="preserve"> at times</w:t>
            </w:r>
            <w:r w:rsidR="00E266F5">
              <w:rPr>
                <w:b/>
                <w:sz w:val="28"/>
                <w:szCs w:val="28"/>
              </w:rPr>
              <w:t>,</w:t>
            </w:r>
            <w:r>
              <w:rPr>
                <w:b/>
                <w:sz w:val="28"/>
                <w:szCs w:val="28"/>
              </w:rPr>
              <w:t xml:space="preserve"> controversial events that</w:t>
            </w:r>
            <w:r w:rsidR="00E266F5">
              <w:rPr>
                <w:b/>
                <w:sz w:val="28"/>
                <w:szCs w:val="28"/>
              </w:rPr>
              <w:t xml:space="preserve"> took place during the season. </w:t>
            </w:r>
            <w:r>
              <w:rPr>
                <w:b/>
                <w:sz w:val="28"/>
                <w:szCs w:val="28"/>
              </w:rPr>
              <w:t xml:space="preserve">Most </w:t>
            </w:r>
            <w:r w:rsidR="000B5A3B">
              <w:rPr>
                <w:b/>
                <w:sz w:val="28"/>
                <w:szCs w:val="28"/>
              </w:rPr>
              <w:t>likely,</w:t>
            </w:r>
            <w:r>
              <w:rPr>
                <w:b/>
                <w:sz w:val="28"/>
                <w:szCs w:val="28"/>
              </w:rPr>
              <w:t xml:space="preserve"> these will consist of game protests, complaints from players about other players or officials, </w:t>
            </w:r>
            <w:r w:rsidR="00E266F5">
              <w:rPr>
                <w:b/>
                <w:sz w:val="28"/>
                <w:szCs w:val="28"/>
              </w:rPr>
              <w:t xml:space="preserve">and </w:t>
            </w:r>
            <w:r>
              <w:rPr>
                <w:b/>
                <w:sz w:val="28"/>
                <w:szCs w:val="28"/>
              </w:rPr>
              <w:t>complaints from game officials about the b</w:t>
            </w:r>
            <w:r w:rsidR="00E266F5">
              <w:rPr>
                <w:b/>
                <w:sz w:val="28"/>
                <w:szCs w:val="28"/>
              </w:rPr>
              <w:t>ehavior of players/performers.</w:t>
            </w:r>
            <w:r>
              <w:rPr>
                <w:b/>
                <w:sz w:val="28"/>
                <w:szCs w:val="28"/>
              </w:rPr>
              <w:t xml:space="preserve"> It is important that when your Committee is asked to rule on the issue, you make the most fair and appropriate ruling. Remember the most important thing is that you make those involved understand and accept your ruling.</w:t>
            </w:r>
            <w:r w:rsidRPr="00D77E41">
              <w:rPr>
                <w:b/>
                <w:sz w:val="28"/>
                <w:szCs w:val="28"/>
              </w:rPr>
              <w:t xml:space="preserve"> </w:t>
            </w:r>
          </w:p>
          <w:p w14:paraId="689141B0" w14:textId="77777777" w:rsidR="00D77E41" w:rsidRDefault="00D77E41"/>
        </w:tc>
      </w:tr>
      <w:tr w:rsidR="001A2396" w14:paraId="781F1DD1" w14:textId="77777777">
        <w:trPr>
          <w:trHeight w:val="90"/>
        </w:trPr>
        <w:tc>
          <w:tcPr>
            <w:tcW w:w="9234" w:type="dxa"/>
          </w:tcPr>
          <w:p w14:paraId="22EECAB0" w14:textId="77777777" w:rsidR="00D77E41" w:rsidRPr="00D77E41" w:rsidRDefault="00D77E41">
            <w:pPr>
              <w:pStyle w:val="Heading2"/>
              <w:rPr>
                <w:shadow/>
                <w:color w:val="0000FF"/>
                <w:szCs w:val="40"/>
              </w:rPr>
            </w:pPr>
          </w:p>
          <w:p w14:paraId="3DE28E71" w14:textId="77777777" w:rsidR="00D77E41" w:rsidRPr="00D77E41" w:rsidRDefault="0012756D">
            <w:pPr>
              <w:pStyle w:val="Heading2"/>
              <w:rPr>
                <w:i/>
                <w:iCs/>
                <w:shadow/>
                <w:color w:val="0000FF"/>
                <w:sz w:val="40"/>
                <w:szCs w:val="40"/>
              </w:rPr>
            </w:pPr>
            <w:r w:rsidRPr="00D77E41">
              <w:rPr>
                <w:i/>
                <w:iCs/>
                <w:shadow/>
                <w:color w:val="0000FF"/>
                <w:sz w:val="40"/>
                <w:szCs w:val="40"/>
              </w:rPr>
              <w:t>Your Tasks / Duties include</w:t>
            </w:r>
          </w:p>
          <w:p w14:paraId="377F49FC" w14:textId="77777777" w:rsidR="00D77E41" w:rsidRPr="00C93676" w:rsidRDefault="0012756D">
            <w:pPr>
              <w:numPr>
                <w:ilvl w:val="0"/>
                <w:numId w:val="1"/>
              </w:numPr>
              <w:rPr>
                <w:b/>
                <w:sz w:val="32"/>
                <w:szCs w:val="28"/>
              </w:rPr>
            </w:pPr>
            <w:r w:rsidRPr="00C93676">
              <w:rPr>
                <w:b/>
                <w:sz w:val="32"/>
                <w:szCs w:val="28"/>
              </w:rPr>
              <w:t xml:space="preserve">Gather all pertinent information about the incident.  </w:t>
            </w:r>
          </w:p>
          <w:p w14:paraId="29462695" w14:textId="77777777" w:rsidR="00D77E41" w:rsidRPr="00C93676" w:rsidRDefault="00D77E41">
            <w:pPr>
              <w:ind w:left="360"/>
              <w:rPr>
                <w:b/>
                <w:sz w:val="32"/>
                <w:szCs w:val="28"/>
              </w:rPr>
            </w:pPr>
          </w:p>
          <w:p w14:paraId="0342FA66" w14:textId="77777777" w:rsidR="005E6E95" w:rsidRPr="00C93676" w:rsidRDefault="0012756D">
            <w:pPr>
              <w:numPr>
                <w:ilvl w:val="0"/>
                <w:numId w:val="1"/>
              </w:numPr>
              <w:rPr>
                <w:b/>
                <w:sz w:val="32"/>
                <w:szCs w:val="28"/>
              </w:rPr>
            </w:pPr>
            <w:r w:rsidRPr="00C93676">
              <w:rPr>
                <w:b/>
                <w:sz w:val="32"/>
                <w:szCs w:val="28"/>
              </w:rPr>
              <w:t>Review all materials from all parties involved.</w:t>
            </w:r>
          </w:p>
          <w:p w14:paraId="3B8CCD7B" w14:textId="77777777" w:rsidR="005E6E95" w:rsidRPr="00C93676" w:rsidRDefault="000B5A3B" w:rsidP="001A2396">
            <w:pPr>
              <w:rPr>
                <w:b/>
                <w:sz w:val="32"/>
                <w:szCs w:val="28"/>
              </w:rPr>
            </w:pPr>
          </w:p>
          <w:p w14:paraId="23B3CAE5" w14:textId="77777777" w:rsidR="001A2396" w:rsidRPr="00C93676" w:rsidRDefault="001A2396">
            <w:pPr>
              <w:numPr>
                <w:ilvl w:val="0"/>
                <w:numId w:val="1"/>
              </w:numPr>
              <w:rPr>
                <w:b/>
                <w:sz w:val="32"/>
                <w:szCs w:val="28"/>
              </w:rPr>
            </w:pPr>
            <w:r w:rsidRPr="00C93676">
              <w:rPr>
                <w:b/>
                <w:sz w:val="32"/>
                <w:szCs w:val="28"/>
              </w:rPr>
              <w:t xml:space="preserve">Discuss the event with your colleagues on the committee. </w:t>
            </w:r>
          </w:p>
          <w:p w14:paraId="437B6A30" w14:textId="77777777" w:rsidR="001A2396" w:rsidRPr="00C93676" w:rsidRDefault="001A2396">
            <w:pPr>
              <w:ind w:left="360"/>
              <w:rPr>
                <w:b/>
                <w:sz w:val="32"/>
                <w:szCs w:val="28"/>
              </w:rPr>
            </w:pPr>
          </w:p>
          <w:p w14:paraId="70A599B6" w14:textId="77777777" w:rsidR="001A2396" w:rsidRPr="00C93676" w:rsidRDefault="001A2396">
            <w:pPr>
              <w:numPr>
                <w:ilvl w:val="0"/>
                <w:numId w:val="1"/>
              </w:numPr>
              <w:rPr>
                <w:b/>
                <w:sz w:val="32"/>
                <w:szCs w:val="28"/>
              </w:rPr>
            </w:pPr>
            <w:r>
              <w:rPr>
                <w:b/>
                <w:sz w:val="32"/>
                <w:szCs w:val="28"/>
              </w:rPr>
              <w:t xml:space="preserve">Discuss the dispute </w:t>
            </w:r>
            <w:r w:rsidRPr="00C93676">
              <w:rPr>
                <w:b/>
                <w:sz w:val="32"/>
                <w:szCs w:val="28"/>
              </w:rPr>
              <w:t>with the teacher, and seek assistance when necessary.</w:t>
            </w:r>
          </w:p>
          <w:p w14:paraId="1C06D900" w14:textId="77777777" w:rsidR="001A2396" w:rsidRPr="00C93676" w:rsidRDefault="001A2396">
            <w:pPr>
              <w:ind w:left="360"/>
              <w:rPr>
                <w:b/>
                <w:sz w:val="32"/>
                <w:szCs w:val="28"/>
              </w:rPr>
            </w:pPr>
          </w:p>
          <w:p w14:paraId="4DBF8E78" w14:textId="1595E6FB" w:rsidR="001A2396" w:rsidRPr="00C93676" w:rsidRDefault="001A2396">
            <w:pPr>
              <w:numPr>
                <w:ilvl w:val="0"/>
                <w:numId w:val="1"/>
              </w:numPr>
              <w:rPr>
                <w:b/>
                <w:sz w:val="32"/>
                <w:szCs w:val="28"/>
              </w:rPr>
            </w:pPr>
            <w:r w:rsidRPr="00C93676">
              <w:rPr>
                <w:b/>
                <w:sz w:val="32"/>
                <w:szCs w:val="28"/>
              </w:rPr>
              <w:t xml:space="preserve">Decide on the resolution quickly. </w:t>
            </w:r>
            <w:bookmarkStart w:id="0" w:name="_GoBack"/>
            <w:bookmarkEnd w:id="0"/>
            <w:r>
              <w:rPr>
                <w:b/>
                <w:sz w:val="32"/>
                <w:szCs w:val="28"/>
              </w:rPr>
              <w:t>The Committee should develop a decision that all can agree on.</w:t>
            </w:r>
            <w:r w:rsidRPr="00C93676">
              <w:rPr>
                <w:b/>
                <w:sz w:val="32"/>
                <w:szCs w:val="28"/>
              </w:rPr>
              <w:t xml:space="preserve"> </w:t>
            </w:r>
          </w:p>
          <w:p w14:paraId="48C977A5" w14:textId="77777777" w:rsidR="001A2396" w:rsidRPr="00C93676" w:rsidRDefault="001A2396" w:rsidP="001A2396">
            <w:pPr>
              <w:rPr>
                <w:b/>
                <w:sz w:val="32"/>
                <w:szCs w:val="28"/>
              </w:rPr>
            </w:pPr>
          </w:p>
          <w:p w14:paraId="73FFDDEA" w14:textId="77777777" w:rsidR="001A2396" w:rsidRPr="00C93676" w:rsidRDefault="001A2396">
            <w:pPr>
              <w:numPr>
                <w:ilvl w:val="0"/>
                <w:numId w:val="1"/>
              </w:numPr>
              <w:rPr>
                <w:b/>
                <w:sz w:val="32"/>
                <w:szCs w:val="28"/>
              </w:rPr>
            </w:pPr>
            <w:r w:rsidRPr="00C93676">
              <w:rPr>
                <w:b/>
                <w:sz w:val="32"/>
                <w:szCs w:val="28"/>
              </w:rPr>
              <w:t xml:space="preserve">Communicate to both parties involved your decision, and provide a clear rationale. </w:t>
            </w:r>
          </w:p>
          <w:p w14:paraId="39F14634" w14:textId="77777777" w:rsidR="001A2396" w:rsidRDefault="001A2396"/>
        </w:tc>
      </w:tr>
    </w:tbl>
    <w:p w14:paraId="5CC7CE77" w14:textId="77777777" w:rsidR="0012756D" w:rsidRDefault="0012756D" w:rsidP="0012756D">
      <w:pPr>
        <w:jc w:val="right"/>
        <w:outlineLvl w:val="0"/>
        <w:rPr>
          <w:b/>
          <w:bCs/>
          <w:i/>
          <w:iCs/>
          <w:sz w:val="20"/>
          <w:szCs w:val="20"/>
        </w:rPr>
      </w:pPr>
      <w:r>
        <w:rPr>
          <w:b/>
          <w:bCs/>
          <w:i/>
          <w:iCs/>
          <w:sz w:val="20"/>
          <w:szCs w:val="20"/>
        </w:rPr>
        <w:t>From Complete Guide to Sport Education (3</w:t>
      </w:r>
      <w:r w:rsidRPr="0099268B">
        <w:rPr>
          <w:b/>
          <w:bCs/>
          <w:i/>
          <w:iCs/>
          <w:sz w:val="20"/>
          <w:szCs w:val="20"/>
          <w:vertAlign w:val="superscript"/>
        </w:rPr>
        <w:t>rd</w:t>
      </w:r>
      <w:r>
        <w:rPr>
          <w:b/>
          <w:bCs/>
          <w:i/>
          <w:iCs/>
          <w:sz w:val="20"/>
          <w:szCs w:val="20"/>
        </w:rPr>
        <w:t xml:space="preserve"> ed.); Siedentop, Hastie, </w:t>
      </w:r>
    </w:p>
    <w:p w14:paraId="784888AA" w14:textId="77777777" w:rsidR="001A2396" w:rsidRDefault="0012756D" w:rsidP="0012756D">
      <w:pPr>
        <w:jc w:val="right"/>
      </w:pPr>
      <w:r>
        <w:rPr>
          <w:b/>
          <w:bCs/>
          <w:i/>
          <w:iCs/>
          <w:sz w:val="20"/>
          <w:szCs w:val="20"/>
        </w:rPr>
        <w:t>&amp; van der Mars, 2020, Champaign, IL:  Human Kinetics.</w:t>
      </w:r>
    </w:p>
    <w:sectPr w:rsidR="001A2396" w:rsidSect="0012756D">
      <w:pgSz w:w="12240" w:h="15840"/>
      <w:pgMar w:top="1440" w:right="1170" w:bottom="72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9F145D"/>
    <w:multiLevelType w:val="hybridMultilevel"/>
    <w:tmpl w:val="CCC67B8A"/>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DEC1D22"/>
    <w:multiLevelType w:val="hybridMultilevel"/>
    <w:tmpl w:val="BF64FB96"/>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oNotTrackMoves/>
  <w:defaultTabStop w:val="720"/>
  <w:noPunctuationKerning/>
  <w:characterSpacingControl w:val="doNotCompress"/>
  <w:doNotValidateAgainstSchema/>
  <w:doNotDemarcateInvalidXml/>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77E41"/>
    <w:rsid w:val="000B5A3B"/>
    <w:rsid w:val="0012756D"/>
    <w:rsid w:val="001A2396"/>
    <w:rsid w:val="00D77E41"/>
    <w:rsid w:val="00E266F5"/>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2C38B63"/>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Normal"/>
    <w:qFormat/>
    <w:pPr>
      <w:keepNext/>
      <w:ind w:firstLine="540"/>
      <w:jc w:val="center"/>
      <w:outlineLvl w:val="0"/>
    </w:pPr>
    <w:rPr>
      <w:b/>
      <w:bCs/>
      <w:sz w:val="48"/>
    </w:rPr>
  </w:style>
  <w:style w:type="paragraph" w:styleId="Heading2">
    <w:name w:val="heading 2"/>
    <w:basedOn w:val="Normal"/>
    <w:next w:val="Normal"/>
    <w:qFormat/>
    <w:pPr>
      <w:keepNext/>
      <w:ind w:firstLine="540"/>
      <w:outlineLvl w:val="1"/>
    </w:pPr>
    <w:rPr>
      <w:b/>
      <w:bCs/>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179</Words>
  <Characters>1022</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Dispute Resolution Role Card</vt:lpstr>
    </vt:vector>
  </TitlesOfParts>
  <Company>Oregon State University</Company>
  <LinksUpToDate>false</LinksUpToDate>
  <CharactersWithSpaces>1199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Dispute Resolution Role Card</dc:title>
  <dc:subject/>
  <dc:creator>Siedentop, Hastie &amp; van der Mars</dc:creator>
  <cp:keywords/>
  <dc:description/>
  <cp:lastModifiedBy>Melissa Feld</cp:lastModifiedBy>
  <cp:revision>4</cp:revision>
  <cp:lastPrinted>2004-04-09T06:01:00Z</cp:lastPrinted>
  <dcterms:created xsi:type="dcterms:W3CDTF">2018-07-18T05:47:00Z</dcterms:created>
  <dcterms:modified xsi:type="dcterms:W3CDTF">2019-02-15T22:59:00Z</dcterms:modified>
</cp:coreProperties>
</file>