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56"/>
      </w:tblGrid>
      <w:tr w:rsidR="00EA68F0" w14:paraId="3C375C95" w14:textId="77777777">
        <w:tc>
          <w:tcPr>
            <w:tcW w:w="8856" w:type="dxa"/>
          </w:tcPr>
          <w:p w14:paraId="13B90667" w14:textId="673A0363" w:rsidR="00EA68F0" w:rsidRDefault="00770EA8" w:rsidP="00DD40E3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i/>
                <w:color w:val="0000FF"/>
                <w:sz w:val="48"/>
                <w:szCs w:val="48"/>
              </w:rPr>
              <w:t xml:space="preserve">Linking </w:t>
            </w:r>
            <w:r w:rsidR="00DD40E3">
              <w:rPr>
                <w:b/>
                <w:i/>
                <w:color w:val="0000FF"/>
                <w:sz w:val="48"/>
                <w:szCs w:val="48"/>
              </w:rPr>
              <w:t>W</w:t>
            </w:r>
            <w:r>
              <w:rPr>
                <w:b/>
                <w:i/>
                <w:color w:val="0000FF"/>
                <w:sz w:val="48"/>
                <w:szCs w:val="48"/>
              </w:rPr>
              <w:t>ith the World</w:t>
            </w:r>
          </w:p>
        </w:tc>
      </w:tr>
    </w:tbl>
    <w:p w14:paraId="32E79EB1" w14:textId="77777777" w:rsidR="00EA68F0" w:rsidRDefault="00DD40E3">
      <w:pPr>
        <w:jc w:val="center"/>
        <w:rPr>
          <w:b/>
          <w:bCs/>
          <w:sz w:val="40"/>
        </w:rPr>
      </w:pPr>
    </w:p>
    <w:p w14:paraId="7ABFA89D" w14:textId="77777777" w:rsidR="00EA68F0" w:rsidRDefault="00770EA8">
      <w:pPr>
        <w:pStyle w:val="Title"/>
      </w:pPr>
      <w:r>
        <w:t>Useful websites to find information about other countries</w:t>
      </w:r>
    </w:p>
    <w:p w14:paraId="25B497B5" w14:textId="77777777" w:rsidR="00EA68F0" w:rsidRDefault="00DD40E3"/>
    <w:p w14:paraId="1C2CBA38" w14:textId="37A0DC29" w:rsidR="00EA68F0" w:rsidRDefault="00770EA8">
      <w:r>
        <w:t xml:space="preserve">The following web addresses offer students an excellent starting point to seek out information relative to the various countries that might be part of a Sport Education season in which other classroom subjects are integrated. </w:t>
      </w:r>
      <w:bookmarkStart w:id="0" w:name="_GoBack"/>
      <w:bookmarkEnd w:id="0"/>
      <w:r>
        <w:t xml:space="preserve">For projects that integrate Sport Education with </w:t>
      </w:r>
      <w:r w:rsidR="000C2F6D">
        <w:t>humanities</w:t>
      </w:r>
      <w:r>
        <w:t>, these websites offer access to extensive information about numerous variables including history, climate, topography, economy, religion, political system, population characteristics, art, music, etc.</w:t>
      </w:r>
    </w:p>
    <w:p w14:paraId="7AF0CA69" w14:textId="77777777" w:rsidR="00770EA8" w:rsidRDefault="00770EA8" w:rsidP="00770EA8">
      <w:pPr>
        <w:spacing w:line="480" w:lineRule="auto"/>
        <w:ind w:left="360"/>
      </w:pPr>
    </w:p>
    <w:p w14:paraId="029216B5" w14:textId="77777777" w:rsidR="00770EA8" w:rsidRDefault="00DD40E3" w:rsidP="00770EA8">
      <w:pPr>
        <w:numPr>
          <w:ilvl w:val="0"/>
          <w:numId w:val="1"/>
        </w:numPr>
        <w:spacing w:line="480" w:lineRule="auto"/>
      </w:pPr>
      <w:hyperlink r:id="rId5" w:history="1">
        <w:r w:rsidR="00770EA8">
          <w:rPr>
            <w:rStyle w:val="Hyperlink"/>
          </w:rPr>
          <w:t>http://www.geographic.org/</w:t>
        </w:r>
      </w:hyperlink>
    </w:p>
    <w:p w14:paraId="397DDB45" w14:textId="77777777" w:rsidR="00770EA8" w:rsidRDefault="00DD40E3" w:rsidP="00770EA8">
      <w:pPr>
        <w:numPr>
          <w:ilvl w:val="0"/>
          <w:numId w:val="1"/>
        </w:numPr>
        <w:spacing w:line="480" w:lineRule="auto"/>
      </w:pPr>
      <w:hyperlink r:id="rId6" w:history="1">
        <w:r w:rsidR="00770EA8">
          <w:rPr>
            <w:rStyle w:val="Hyperlink"/>
          </w:rPr>
          <w:t>http://www.theodora.com/wfb/</w:t>
        </w:r>
      </w:hyperlink>
    </w:p>
    <w:p w14:paraId="2C51C4C8" w14:textId="77777777" w:rsidR="00770EA8" w:rsidRDefault="00DD40E3" w:rsidP="00770EA8">
      <w:pPr>
        <w:numPr>
          <w:ilvl w:val="0"/>
          <w:numId w:val="1"/>
        </w:numPr>
        <w:spacing w:line="480" w:lineRule="auto"/>
      </w:pPr>
      <w:hyperlink r:id="rId7" w:history="1">
        <w:r w:rsidR="00770EA8">
          <w:rPr>
            <w:rStyle w:val="Hyperlink"/>
          </w:rPr>
          <w:t>http://www.olympic.org/uk/index_uk.asp</w:t>
        </w:r>
      </w:hyperlink>
    </w:p>
    <w:p w14:paraId="57F6E78C" w14:textId="77777777" w:rsidR="00770EA8" w:rsidRDefault="00DD40E3" w:rsidP="00770EA8">
      <w:pPr>
        <w:numPr>
          <w:ilvl w:val="0"/>
          <w:numId w:val="1"/>
        </w:numPr>
        <w:spacing w:line="480" w:lineRule="auto"/>
      </w:pPr>
      <w:hyperlink r:id="rId8" w:history="1">
        <w:r w:rsidR="00770EA8" w:rsidRPr="00806C56">
          <w:rPr>
            <w:rStyle w:val="Hyperlink"/>
          </w:rPr>
          <w:t>http://www.olympic.org/uk/organisation/ioc/index_uk.asp</w:t>
        </w:r>
      </w:hyperlink>
      <w:r w:rsidR="00770EA8">
        <w:t xml:space="preserve"> </w:t>
      </w:r>
    </w:p>
    <w:p w14:paraId="361DDD39" w14:textId="77777777" w:rsidR="00770EA8" w:rsidRDefault="00DD40E3" w:rsidP="00770EA8">
      <w:pPr>
        <w:numPr>
          <w:ilvl w:val="0"/>
          <w:numId w:val="1"/>
        </w:numPr>
        <w:spacing w:line="480" w:lineRule="auto"/>
      </w:pPr>
      <w:hyperlink r:id="rId9" w:history="1">
        <w:r w:rsidR="00770EA8" w:rsidRPr="00806C56">
          <w:rPr>
            <w:rStyle w:val="Hyperlink"/>
          </w:rPr>
          <w:t>https://www.olympic.org/olympic-solidarity-commission</w:t>
        </w:r>
      </w:hyperlink>
      <w:r w:rsidR="00770EA8">
        <w:t xml:space="preserve"> </w:t>
      </w:r>
    </w:p>
    <w:p w14:paraId="32BC94BF" w14:textId="77777777" w:rsidR="00770EA8" w:rsidRDefault="00DD40E3" w:rsidP="00770EA8">
      <w:pPr>
        <w:numPr>
          <w:ilvl w:val="0"/>
          <w:numId w:val="1"/>
        </w:numPr>
        <w:spacing w:line="480" w:lineRule="auto"/>
      </w:pPr>
      <w:hyperlink r:id="rId10" w:history="1">
        <w:r w:rsidR="00770EA8" w:rsidRPr="00806C56">
          <w:rPr>
            <w:rStyle w:val="Hyperlink"/>
          </w:rPr>
          <w:t>https://www.cia.gov/library/publications/resources/the-world-factbook/index.html</w:t>
        </w:r>
      </w:hyperlink>
    </w:p>
    <w:p w14:paraId="07A33058" w14:textId="77777777" w:rsidR="00770EA8" w:rsidRDefault="00DD40E3" w:rsidP="00770EA8">
      <w:pPr>
        <w:numPr>
          <w:ilvl w:val="0"/>
          <w:numId w:val="1"/>
        </w:numPr>
        <w:spacing w:line="480" w:lineRule="auto"/>
      </w:pPr>
      <w:hyperlink r:id="rId11" w:history="1">
        <w:r w:rsidR="00770EA8">
          <w:rPr>
            <w:rStyle w:val="Hyperlink"/>
          </w:rPr>
          <w:t>http://www.bbc.co.uk/worldservice/africa/features/storyofafrica/index.shtml</w:t>
        </w:r>
      </w:hyperlink>
    </w:p>
    <w:p w14:paraId="1A8241FD" w14:textId="77777777" w:rsidR="00770EA8" w:rsidRPr="00572180" w:rsidRDefault="00DD40E3" w:rsidP="00770EA8">
      <w:pPr>
        <w:numPr>
          <w:ilvl w:val="0"/>
          <w:numId w:val="1"/>
        </w:numPr>
        <w:spacing w:line="480" w:lineRule="auto"/>
      </w:pPr>
      <w:hyperlink r:id="rId12" w:history="1">
        <w:r w:rsidR="00770EA8" w:rsidRPr="00572180">
          <w:rPr>
            <w:rStyle w:val="Hyperlink"/>
          </w:rPr>
          <w:t>http://www.factmonster.com/countries.html</w:t>
        </w:r>
      </w:hyperlink>
    </w:p>
    <w:p w14:paraId="7BBADADB" w14:textId="77777777" w:rsidR="002C311B" w:rsidRDefault="00DD40E3"/>
    <w:p w14:paraId="4A6AED95" w14:textId="77777777" w:rsidR="002C311B" w:rsidRDefault="00DD40E3"/>
    <w:p w14:paraId="032947DF" w14:textId="02BEAC6E" w:rsidR="002C311B" w:rsidRPr="002C311B" w:rsidRDefault="00770EA8" w:rsidP="00770EA8">
      <w:pPr>
        <w:outlineLvl w:val="0"/>
        <w:rPr>
          <w:b/>
          <w:i/>
        </w:rPr>
      </w:pPr>
      <w:r w:rsidRPr="002C311B">
        <w:rPr>
          <w:b/>
          <w:i/>
        </w:rPr>
        <w:t xml:space="preserve">NOTE:  The web links listed above were accurate and active as </w:t>
      </w:r>
      <w:r>
        <w:rPr>
          <w:b/>
          <w:i/>
        </w:rPr>
        <w:t xml:space="preserve">of </w:t>
      </w:r>
      <w:r w:rsidR="000C2F6D">
        <w:rPr>
          <w:b/>
          <w:i/>
        </w:rPr>
        <w:t>January 18, 2019.</w:t>
      </w:r>
    </w:p>
    <w:p w14:paraId="61B6E836" w14:textId="77777777" w:rsidR="002C311B" w:rsidRDefault="00DD40E3"/>
    <w:p w14:paraId="40F75448" w14:textId="77777777" w:rsidR="00EA68F0" w:rsidRPr="00572180" w:rsidRDefault="00DD40E3"/>
    <w:p w14:paraId="6B6937E1" w14:textId="77777777" w:rsidR="00770EA8" w:rsidRDefault="00770EA8" w:rsidP="00770EA8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3E9197E4" w14:textId="0B9EEB24" w:rsidR="00770EA8" w:rsidRPr="00A72BC0" w:rsidRDefault="00770EA8" w:rsidP="00770EA8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&amp; van der Mars, 2020, </w:t>
      </w:r>
      <w:r w:rsidR="00DD40E3">
        <w:rPr>
          <w:b/>
          <w:bCs/>
          <w:i/>
          <w:iCs/>
          <w:sz w:val="20"/>
          <w:szCs w:val="20"/>
        </w:rPr>
        <w:t>Champaign, IL:  Human Kinetics.</w:t>
      </w:r>
    </w:p>
    <w:p w14:paraId="727CE80E" w14:textId="77777777" w:rsidR="00EA68F0" w:rsidRPr="002C311B" w:rsidRDefault="00DD40E3" w:rsidP="00770EA8">
      <w:pPr>
        <w:jc w:val="right"/>
        <w:outlineLvl w:val="0"/>
        <w:rPr>
          <w:sz w:val="20"/>
        </w:rPr>
      </w:pPr>
    </w:p>
    <w:sectPr w:rsidR="00EA68F0" w:rsidRPr="002C311B">
      <w:pgSz w:w="12240" w:h="15840"/>
      <w:pgMar w:top="144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B5929"/>
    <w:multiLevelType w:val="hybridMultilevel"/>
    <w:tmpl w:val="2F9C00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4C74"/>
    <w:rsid w:val="000C2F6D"/>
    <w:rsid w:val="00770EA8"/>
    <w:rsid w:val="00A34C74"/>
    <w:rsid w:val="00DD40E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9043F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  <w:sz w:val="40"/>
    </w:rPr>
  </w:style>
  <w:style w:type="paragraph" w:styleId="BodyText">
    <w:name w:val="Body Text"/>
    <w:basedOn w:val="Normal"/>
    <w:rPr>
      <w:sz w:val="22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7218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lympic.org/uk/organisation/ioc/index_uk.as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lympic.org/uk/index_uk.asp" TargetMode="External"/><Relationship Id="rId12" Type="http://schemas.openxmlformats.org/officeDocument/2006/relationships/hyperlink" Target="http://www.factmonster.com/countrie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heodora.com/wfb/" TargetMode="External"/><Relationship Id="rId11" Type="http://schemas.openxmlformats.org/officeDocument/2006/relationships/hyperlink" Target="http://www.bbc.co.uk/worldservice/africa/features/storyofafrica/index.shtml" TargetMode="External"/><Relationship Id="rId5" Type="http://schemas.openxmlformats.org/officeDocument/2006/relationships/hyperlink" Target="http://www.geographic.org/" TargetMode="External"/><Relationship Id="rId10" Type="http://schemas.openxmlformats.org/officeDocument/2006/relationships/hyperlink" Target="https://www.cia.gov/library/publications/resources/the-world-factbook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olympic.org/olympic-solidarity-commissio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Linking with the World</vt:lpstr>
    </vt:vector>
  </TitlesOfParts>
  <Company> OSU</Company>
  <LinksUpToDate>false</LinksUpToDate>
  <CharactersWithSpaces>1719</CharactersWithSpaces>
  <SharedDoc>false</SharedDoc>
  <HLinks>
    <vt:vector size="66" baseType="variant">
      <vt:variant>
        <vt:i4>2097166</vt:i4>
      </vt:variant>
      <vt:variant>
        <vt:i4>30</vt:i4>
      </vt:variant>
      <vt:variant>
        <vt:i4>0</vt:i4>
      </vt:variant>
      <vt:variant>
        <vt:i4>5</vt:i4>
      </vt:variant>
      <vt:variant>
        <vt:lpwstr>http://www.nationalgeographic.com/maps/</vt:lpwstr>
      </vt:variant>
      <vt:variant>
        <vt:lpwstr/>
      </vt:variant>
      <vt:variant>
        <vt:i4>2359346</vt:i4>
      </vt:variant>
      <vt:variant>
        <vt:i4>27</vt:i4>
      </vt:variant>
      <vt:variant>
        <vt:i4>0</vt:i4>
      </vt:variant>
      <vt:variant>
        <vt:i4>5</vt:i4>
      </vt:variant>
      <vt:variant>
        <vt:lpwstr>http://www.studentsoftheworld.info/menu_infopays.html</vt:lpwstr>
      </vt:variant>
      <vt:variant>
        <vt:lpwstr/>
      </vt:variant>
      <vt:variant>
        <vt:i4>5767282</vt:i4>
      </vt:variant>
      <vt:variant>
        <vt:i4>24</vt:i4>
      </vt:variant>
      <vt:variant>
        <vt:i4>0</vt:i4>
      </vt:variant>
      <vt:variant>
        <vt:i4>5</vt:i4>
      </vt:variant>
      <vt:variant>
        <vt:lpwstr>http://www.factmonster.com/countries.html</vt:lpwstr>
      </vt:variant>
      <vt:variant>
        <vt:lpwstr/>
      </vt:variant>
      <vt:variant>
        <vt:i4>5439557</vt:i4>
      </vt:variant>
      <vt:variant>
        <vt:i4>21</vt:i4>
      </vt:variant>
      <vt:variant>
        <vt:i4>0</vt:i4>
      </vt:variant>
      <vt:variant>
        <vt:i4>5</vt:i4>
      </vt:variant>
      <vt:variant>
        <vt:lpwstr>http://www.xist.org/</vt:lpwstr>
      </vt:variant>
      <vt:variant>
        <vt:lpwstr/>
      </vt:variant>
      <vt:variant>
        <vt:i4>7471131</vt:i4>
      </vt:variant>
      <vt:variant>
        <vt:i4>18</vt:i4>
      </vt:variant>
      <vt:variant>
        <vt:i4>0</vt:i4>
      </vt:variant>
      <vt:variant>
        <vt:i4>5</vt:i4>
      </vt:variant>
      <vt:variant>
        <vt:lpwstr>http://www.bbc.co.uk/worldservice/africa/features/storyofafrica/index.shtml</vt:lpwstr>
      </vt:variant>
      <vt:variant>
        <vt:lpwstr/>
      </vt:variant>
      <vt:variant>
        <vt:i4>6881305</vt:i4>
      </vt:variant>
      <vt:variant>
        <vt:i4>15</vt:i4>
      </vt:variant>
      <vt:variant>
        <vt:i4>0</vt:i4>
      </vt:variant>
      <vt:variant>
        <vt:i4>5</vt:i4>
      </vt:variant>
      <vt:variant>
        <vt:lpwstr>http://www.cia.gov/cia/publications/factbook/index.html</vt:lpwstr>
      </vt:variant>
      <vt:variant>
        <vt:lpwstr/>
      </vt:variant>
      <vt:variant>
        <vt:i4>3604591</vt:i4>
      </vt:variant>
      <vt:variant>
        <vt:i4>12</vt:i4>
      </vt:variant>
      <vt:variant>
        <vt:i4>0</vt:i4>
      </vt:variant>
      <vt:variant>
        <vt:i4>5</vt:i4>
      </vt:variant>
      <vt:variant>
        <vt:lpwstr>http://www.olympic.org/uk/organisation/ioc/index_uk.asp</vt:lpwstr>
      </vt:variant>
      <vt:variant>
        <vt:lpwstr/>
      </vt:variant>
      <vt:variant>
        <vt:i4>5374077</vt:i4>
      </vt:variant>
      <vt:variant>
        <vt:i4>9</vt:i4>
      </vt:variant>
      <vt:variant>
        <vt:i4>0</vt:i4>
      </vt:variant>
      <vt:variant>
        <vt:i4>5</vt:i4>
      </vt:variant>
      <vt:variant>
        <vt:lpwstr>http://www.olympic.org/uk/index_uk.asp</vt:lpwstr>
      </vt:variant>
      <vt:variant>
        <vt:lpwstr/>
      </vt:variant>
      <vt:variant>
        <vt:i4>720962</vt:i4>
      </vt:variant>
      <vt:variant>
        <vt:i4>6</vt:i4>
      </vt:variant>
      <vt:variant>
        <vt:i4>0</vt:i4>
      </vt:variant>
      <vt:variant>
        <vt:i4>5</vt:i4>
      </vt:variant>
      <vt:variant>
        <vt:lpwstr>http://www.theodora.com/wfb/</vt:lpwstr>
      </vt:variant>
      <vt:variant>
        <vt:lpwstr/>
      </vt:variant>
      <vt:variant>
        <vt:i4>3866672</vt:i4>
      </vt:variant>
      <vt:variant>
        <vt:i4>3</vt:i4>
      </vt:variant>
      <vt:variant>
        <vt:i4>0</vt:i4>
      </vt:variant>
      <vt:variant>
        <vt:i4>5</vt:i4>
      </vt:variant>
      <vt:variant>
        <vt:lpwstr>http://www.geographic.org/</vt:lpwstr>
      </vt:variant>
      <vt:variant>
        <vt:lpwstr/>
      </vt:variant>
      <vt:variant>
        <vt:i4>4194392</vt:i4>
      </vt:variant>
      <vt:variant>
        <vt:i4>0</vt:i4>
      </vt:variant>
      <vt:variant>
        <vt:i4>0</vt:i4>
      </vt:variant>
      <vt:variant>
        <vt:i4>5</vt:i4>
      </vt:variant>
      <vt:variant>
        <vt:lpwstr>http://dir.yahoo.com/Regional/Countries/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Linking with the World</dc:title>
  <dc:subject/>
  <dc:creator>Siedentop, Hastie &amp; van der Mars</dc:creator>
  <cp:keywords/>
  <dc:description/>
  <cp:lastModifiedBy>Melissa Feld</cp:lastModifiedBy>
  <cp:revision>4</cp:revision>
  <dcterms:created xsi:type="dcterms:W3CDTF">2018-07-18T06:58:00Z</dcterms:created>
  <dcterms:modified xsi:type="dcterms:W3CDTF">2019-02-15T17:23:00Z</dcterms:modified>
</cp:coreProperties>
</file>