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756618" w14:paraId="32E473A4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5774B22E" w14:textId="6D6E4B69" w:rsidR="00D03103" w:rsidRDefault="00103562" w:rsidP="0062003F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>Timekeeper</w:t>
            </w:r>
          </w:p>
        </w:tc>
      </w:tr>
      <w:tr w:rsidR="00756618" w14:paraId="7147A5D9" w14:textId="77777777">
        <w:trPr>
          <w:trHeight w:val="135"/>
        </w:trPr>
        <w:tc>
          <w:tcPr>
            <w:tcW w:w="9234" w:type="dxa"/>
          </w:tcPr>
          <w:p w14:paraId="013527C2" w14:textId="77777777" w:rsidR="00756618" w:rsidRPr="00C20B53" w:rsidRDefault="00756618" w:rsidP="00756618">
            <w:pPr>
              <w:pStyle w:val="Heading2"/>
              <w:rPr>
                <w:sz w:val="20"/>
              </w:rPr>
            </w:pPr>
          </w:p>
          <w:p w14:paraId="6F42F465" w14:textId="77777777" w:rsidR="00756618" w:rsidRPr="00C20B53" w:rsidRDefault="00756618" w:rsidP="00756618">
            <w:pPr>
              <w:pStyle w:val="Heading2"/>
              <w:rPr>
                <w:i/>
                <w:color w:val="FF0000"/>
              </w:rPr>
            </w:pPr>
            <w:r w:rsidRPr="00C20B53">
              <w:rPr>
                <w:i/>
                <w:color w:val="FF0000"/>
              </w:rPr>
              <w:t>Role Descriptor</w:t>
            </w:r>
          </w:p>
          <w:p w14:paraId="77FAF2F5" w14:textId="0970C111" w:rsidR="00756618" w:rsidRDefault="00756618" w:rsidP="0062003F">
            <w:pPr>
              <w:ind w:left="620"/>
            </w:pPr>
            <w:r w:rsidRPr="005C7123">
              <w:rPr>
                <w:sz w:val="28"/>
                <w:szCs w:val="28"/>
              </w:rPr>
              <w:t>In many sports, the game clock marks the beginning and end of halves</w:t>
            </w:r>
            <w:r w:rsidR="0062003F">
              <w:rPr>
                <w:sz w:val="28"/>
                <w:szCs w:val="28"/>
              </w:rPr>
              <w:t xml:space="preserve"> (e.g., soccer, field hockey). </w:t>
            </w:r>
            <w:r>
              <w:rPr>
                <w:sz w:val="28"/>
                <w:szCs w:val="28"/>
              </w:rPr>
              <w:t xml:space="preserve">In other </w:t>
            </w:r>
            <w:r w:rsidRPr="005C7123">
              <w:rPr>
                <w:sz w:val="28"/>
                <w:szCs w:val="28"/>
              </w:rPr>
              <w:t>sports the game clock influence</w:t>
            </w:r>
            <w:r>
              <w:rPr>
                <w:sz w:val="28"/>
                <w:szCs w:val="28"/>
              </w:rPr>
              <w:t>s</w:t>
            </w:r>
            <w:r w:rsidRPr="005C7123">
              <w:rPr>
                <w:sz w:val="28"/>
                <w:szCs w:val="28"/>
              </w:rPr>
              <w:t xml:space="preserve"> play more directly (e.g., </w:t>
            </w:r>
            <w:r w:rsidR="0062003F" w:rsidRPr="005C7123">
              <w:rPr>
                <w:sz w:val="28"/>
                <w:szCs w:val="28"/>
              </w:rPr>
              <w:t>b</w:t>
            </w:r>
            <w:r w:rsidR="0062003F">
              <w:rPr>
                <w:sz w:val="28"/>
                <w:szCs w:val="28"/>
              </w:rPr>
              <w:t>asketball</w:t>
            </w:r>
            <w:r>
              <w:rPr>
                <w:sz w:val="28"/>
                <w:szCs w:val="28"/>
              </w:rPr>
              <w:t xml:space="preserve">; American </w:t>
            </w:r>
            <w:r w:rsidR="0062003F">
              <w:rPr>
                <w:sz w:val="28"/>
                <w:szCs w:val="28"/>
              </w:rPr>
              <w:t>football</w:t>
            </w:r>
            <w:r>
              <w:rPr>
                <w:sz w:val="28"/>
                <w:szCs w:val="28"/>
              </w:rPr>
              <w:t>).  A</w:t>
            </w:r>
            <w:r w:rsidRPr="005C7123">
              <w:rPr>
                <w:sz w:val="28"/>
                <w:szCs w:val="28"/>
              </w:rPr>
              <w:t xml:space="preserve">s Timekeeper, you are in charge of a) marking the start of the game/match; b) if time-outs are allowed they should be marked by time; and c) the end of halves and the game. Especially when multiple games are played simultaneously, they typically all should start and end at the same time. </w:t>
            </w:r>
          </w:p>
        </w:tc>
      </w:tr>
      <w:tr w:rsidR="00756618" w14:paraId="39EBED88" w14:textId="77777777">
        <w:trPr>
          <w:trHeight w:val="90"/>
        </w:trPr>
        <w:tc>
          <w:tcPr>
            <w:tcW w:w="9234" w:type="dxa"/>
          </w:tcPr>
          <w:p w14:paraId="64B277FB" w14:textId="77777777" w:rsidR="00756618" w:rsidRPr="00C20B53" w:rsidRDefault="00756618" w:rsidP="00756618">
            <w:pPr>
              <w:pStyle w:val="Heading2"/>
              <w:rPr>
                <w:sz w:val="20"/>
              </w:rPr>
            </w:pPr>
          </w:p>
          <w:p w14:paraId="2DB1C5A8" w14:textId="45AB69FD" w:rsidR="00756618" w:rsidRPr="00C20B53" w:rsidRDefault="00756618" w:rsidP="00756618">
            <w:pPr>
              <w:pStyle w:val="Heading2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Good Time</w:t>
            </w:r>
            <w:bookmarkStart w:id="0" w:name="_GoBack"/>
            <w:bookmarkEnd w:id="0"/>
            <w:r>
              <w:rPr>
                <w:i/>
                <w:color w:val="FF0000"/>
              </w:rPr>
              <w:t xml:space="preserve">keepers . . . </w:t>
            </w:r>
          </w:p>
          <w:p w14:paraId="17F87FF9" w14:textId="77777777" w:rsidR="00756618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C7123">
              <w:rPr>
                <w:sz w:val="28"/>
                <w:szCs w:val="28"/>
              </w:rPr>
              <w:t>Start game clock at the designated start time for halves/games.</w:t>
            </w:r>
          </w:p>
          <w:p w14:paraId="335220F1" w14:textId="77777777" w:rsidR="00756618" w:rsidRPr="005C7123" w:rsidRDefault="00756618" w:rsidP="00756618">
            <w:pPr>
              <w:ind w:left="360"/>
              <w:rPr>
                <w:sz w:val="28"/>
                <w:szCs w:val="28"/>
              </w:rPr>
            </w:pPr>
          </w:p>
          <w:p w14:paraId="70C67AD7" w14:textId="77777777" w:rsidR="00756618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APPLICABLE (!), s</w:t>
            </w:r>
            <w:r w:rsidRPr="005C7123">
              <w:rPr>
                <w:sz w:val="28"/>
                <w:szCs w:val="28"/>
              </w:rPr>
              <w:t>top game clock</w:t>
            </w:r>
            <w:r>
              <w:rPr>
                <w:sz w:val="28"/>
                <w:szCs w:val="28"/>
              </w:rPr>
              <w:t xml:space="preserve"> for time-outs, and the </w:t>
            </w:r>
            <w:r w:rsidRPr="005C7123">
              <w:rPr>
                <w:sz w:val="28"/>
                <w:szCs w:val="28"/>
              </w:rPr>
              <w:t>end of a half</w:t>
            </w:r>
            <w:r>
              <w:rPr>
                <w:sz w:val="28"/>
                <w:szCs w:val="28"/>
              </w:rPr>
              <w:t>.</w:t>
            </w:r>
            <w:r w:rsidRPr="005C7123">
              <w:rPr>
                <w:sz w:val="28"/>
                <w:szCs w:val="28"/>
              </w:rPr>
              <w:t xml:space="preserve"> </w:t>
            </w:r>
          </w:p>
          <w:p w14:paraId="09637A47" w14:textId="77777777" w:rsidR="00756618" w:rsidRPr="005C7123" w:rsidRDefault="00756618" w:rsidP="00756618">
            <w:pPr>
              <w:ind w:left="360"/>
              <w:rPr>
                <w:sz w:val="28"/>
                <w:szCs w:val="28"/>
              </w:rPr>
            </w:pPr>
          </w:p>
          <w:p w14:paraId="4856A61F" w14:textId="77777777" w:rsidR="00756618" w:rsidRPr="005C7123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C7123">
              <w:rPr>
                <w:sz w:val="28"/>
                <w:szCs w:val="28"/>
              </w:rPr>
              <w:t>Stop game clock to mark the end of a game/match.</w:t>
            </w:r>
          </w:p>
          <w:p w14:paraId="3F2FD32C" w14:textId="77777777" w:rsidR="00756618" w:rsidRDefault="00756618" w:rsidP="00756618">
            <w:pPr>
              <w:ind w:left="360"/>
              <w:rPr>
                <w:sz w:val="28"/>
                <w:szCs w:val="28"/>
              </w:rPr>
            </w:pPr>
          </w:p>
          <w:p w14:paraId="28C505A5" w14:textId="77777777" w:rsidR="00756618" w:rsidRPr="005C7123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C7123">
              <w:rPr>
                <w:sz w:val="28"/>
                <w:szCs w:val="28"/>
              </w:rPr>
              <w:t xml:space="preserve">Start and stop the game clock at any time when directed to do so by the teacher.    </w:t>
            </w:r>
          </w:p>
          <w:p w14:paraId="2976496F" w14:textId="77777777" w:rsidR="00756618" w:rsidRDefault="00756618" w:rsidP="00756618"/>
        </w:tc>
      </w:tr>
      <w:tr w:rsidR="00756618" w14:paraId="2A6691B4" w14:textId="77777777">
        <w:trPr>
          <w:trHeight w:val="1193"/>
        </w:trPr>
        <w:tc>
          <w:tcPr>
            <w:tcW w:w="9234" w:type="dxa"/>
          </w:tcPr>
          <w:p w14:paraId="2B045BD1" w14:textId="77777777" w:rsidR="00756618" w:rsidRPr="00C20B53" w:rsidRDefault="00756618" w:rsidP="00756618">
            <w:pPr>
              <w:pStyle w:val="Heading2"/>
              <w:rPr>
                <w:sz w:val="20"/>
              </w:rPr>
            </w:pPr>
          </w:p>
          <w:p w14:paraId="6143197F" w14:textId="77777777" w:rsidR="00756618" w:rsidRPr="00C20B53" w:rsidRDefault="00756618" w:rsidP="00756618">
            <w:pPr>
              <w:pStyle w:val="Heading2"/>
              <w:rPr>
                <w:i/>
                <w:color w:val="FF0000"/>
              </w:rPr>
            </w:pPr>
            <w:r w:rsidRPr="00C20B53">
              <w:rPr>
                <w:i/>
                <w:color w:val="FF0000"/>
              </w:rPr>
              <w:t>Your Teacher Will Look For You To . . .</w:t>
            </w:r>
          </w:p>
          <w:p w14:paraId="6635FC4B" w14:textId="77777777" w:rsidR="00756618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Focus on the game’s action. </w:t>
            </w:r>
          </w:p>
          <w:p w14:paraId="401CBD4F" w14:textId="77777777" w:rsidR="00756618" w:rsidRPr="005C7123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 how to</w:t>
            </w:r>
            <w:r w:rsidRPr="005C7123">
              <w:rPr>
                <w:sz w:val="28"/>
                <w:szCs w:val="28"/>
              </w:rPr>
              <w:t xml:space="preserve"> use a stopwatch.</w:t>
            </w:r>
          </w:p>
          <w:p w14:paraId="29976767" w14:textId="77777777" w:rsidR="00756618" w:rsidRPr="005C7123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Know </w:t>
            </w:r>
            <w:r w:rsidRPr="005C7123">
              <w:rPr>
                <w:sz w:val="28"/>
                <w:szCs w:val="28"/>
              </w:rPr>
              <w:t>the rules pertaining to the use and role of the game clock.</w:t>
            </w:r>
          </w:p>
          <w:p w14:paraId="30669CE1" w14:textId="77777777" w:rsidR="00756618" w:rsidRPr="005C7123" w:rsidRDefault="00756618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5C7123">
              <w:rPr>
                <w:sz w:val="28"/>
                <w:szCs w:val="28"/>
              </w:rPr>
              <w:t xml:space="preserve">ommunicate </w:t>
            </w:r>
            <w:r>
              <w:rPr>
                <w:sz w:val="28"/>
                <w:szCs w:val="28"/>
              </w:rPr>
              <w:t xml:space="preserve">clearly </w:t>
            </w:r>
            <w:r w:rsidRPr="005C7123">
              <w:rPr>
                <w:sz w:val="28"/>
                <w:szCs w:val="28"/>
              </w:rPr>
              <w:t xml:space="preserve">with the other game officials regarding game time remaining. </w:t>
            </w:r>
          </w:p>
          <w:p w14:paraId="6B9D41FF" w14:textId="6D913A46" w:rsidR="00756618" w:rsidRPr="005C7123" w:rsidRDefault="00103562" w:rsidP="0075661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Keep</w:t>
            </w:r>
            <w:r w:rsidR="00756618" w:rsidRPr="005C7123">
              <w:rPr>
                <w:sz w:val="28"/>
                <w:szCs w:val="28"/>
              </w:rPr>
              <w:t xml:space="preserve"> up-to-date to any changes in rules pertaining to use of the game clock. </w:t>
            </w:r>
          </w:p>
          <w:p w14:paraId="0AF9C0D0" w14:textId="77777777" w:rsidR="00756618" w:rsidRDefault="00756618" w:rsidP="00756618"/>
        </w:tc>
      </w:tr>
    </w:tbl>
    <w:p w14:paraId="3BF06B53" w14:textId="77777777" w:rsidR="0072788C" w:rsidRDefault="0072788C" w:rsidP="0072788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1522D31" w14:textId="77777777" w:rsidR="0072788C" w:rsidRPr="00A72BC0" w:rsidRDefault="0072788C" w:rsidP="0072788C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89C62B5" w14:textId="77777777" w:rsidR="0072788C" w:rsidRDefault="0072788C" w:rsidP="0072788C"/>
    <w:p w14:paraId="42836C2E" w14:textId="77777777" w:rsidR="00756618" w:rsidRPr="00C20B53" w:rsidRDefault="00756618" w:rsidP="0072788C">
      <w:pPr>
        <w:jc w:val="right"/>
        <w:rPr>
          <w:b/>
          <w:bCs/>
          <w:i/>
          <w:iCs/>
          <w:sz w:val="20"/>
          <w:szCs w:val="20"/>
        </w:rPr>
      </w:pPr>
    </w:p>
    <w:sectPr w:rsidR="00756618" w:rsidRPr="00C20B53" w:rsidSect="00756618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103"/>
    <w:rsid w:val="00103562"/>
    <w:rsid w:val="0062003F"/>
    <w:rsid w:val="0072788C"/>
    <w:rsid w:val="00756618"/>
    <w:rsid w:val="00D031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96FD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03"/>
    <w:rPr>
      <w:sz w:val="24"/>
      <w:szCs w:val="24"/>
    </w:rPr>
  </w:style>
  <w:style w:type="paragraph" w:styleId="Heading1">
    <w:name w:val="heading 1"/>
    <w:basedOn w:val="Normal"/>
    <w:next w:val="Normal"/>
    <w:qFormat/>
    <w:rsid w:val="00D03103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D03103"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Time-keeper</vt:lpstr>
    </vt:vector>
  </TitlesOfParts>
  <Company>Oregon State University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Time-keeper</dc:title>
  <dc:subject/>
  <dc:creator>Siedentop, Hastie &amp; van der Mars</dc:creator>
  <cp:keywords/>
  <dc:description/>
  <cp:lastModifiedBy>Melissa Feld</cp:lastModifiedBy>
  <cp:revision>4</cp:revision>
  <dcterms:created xsi:type="dcterms:W3CDTF">2018-07-17T18:23:00Z</dcterms:created>
  <dcterms:modified xsi:type="dcterms:W3CDTF">2019-01-17T14:36:00Z</dcterms:modified>
</cp:coreProperties>
</file>