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902BD" w14:textId="77777777" w:rsidR="00D4306A" w:rsidRPr="00615E6D" w:rsidRDefault="00D4306A">
      <w:pPr>
        <w:ind w:left="360"/>
      </w:pPr>
    </w:p>
    <w:tbl>
      <w:tblPr>
        <w:tblW w:w="9990" w:type="dxa"/>
        <w:tblInd w:w="-432" w:type="dxa"/>
        <w:tblBorders>
          <w:top w:val="thickThinSmallGap" w:sz="24" w:space="0" w:color="FF0000"/>
          <w:left w:val="thickThinSmallGap" w:sz="24" w:space="0" w:color="FF0000"/>
          <w:bottom w:val="thickThinSmallGap" w:sz="24" w:space="0" w:color="FF0000"/>
          <w:right w:val="thickThinSmallGap" w:sz="24" w:space="0" w:color="FF0000"/>
          <w:insideH w:val="thickThinSmallGap" w:sz="24" w:space="0" w:color="FF0000"/>
          <w:insideV w:val="thickThinSmallGap" w:sz="24" w:space="0" w:color="FF0000"/>
        </w:tblBorders>
        <w:shd w:val="pct15" w:color="auto" w:fill="auto"/>
        <w:tblLook w:val="0000" w:firstRow="0" w:lastRow="0" w:firstColumn="0" w:lastColumn="0" w:noHBand="0" w:noVBand="0"/>
      </w:tblPr>
      <w:tblGrid>
        <w:gridCol w:w="9990"/>
      </w:tblGrid>
      <w:tr w:rsidR="00615E6D" w:rsidRPr="00615E6D" w14:paraId="686212D3" w14:textId="77777777">
        <w:tc>
          <w:tcPr>
            <w:tcW w:w="9990" w:type="dxa"/>
            <w:shd w:val="pct15" w:color="auto" w:fill="auto"/>
          </w:tcPr>
          <w:p w14:paraId="00DAE3CE" w14:textId="77777777" w:rsidR="00D4306A" w:rsidRPr="00615E6D" w:rsidRDefault="00CB1ADD">
            <w:pPr>
              <w:pStyle w:val="Heading2"/>
              <w:rPr>
                <w:color w:val="auto"/>
              </w:rPr>
            </w:pPr>
            <w:r w:rsidRPr="00615E6D">
              <w:rPr>
                <w:color w:val="auto"/>
              </w:rPr>
              <w:t>Team Selection Considerations</w:t>
            </w:r>
          </w:p>
        </w:tc>
      </w:tr>
    </w:tbl>
    <w:p w14:paraId="15792350" w14:textId="77777777" w:rsidR="00D4306A" w:rsidRPr="00615E6D" w:rsidRDefault="00D4306A">
      <w:pPr>
        <w:pStyle w:val="BodyText3"/>
        <w:rPr>
          <w:b w:val="0"/>
          <w:bCs w:val="0"/>
          <w:i w:val="0"/>
          <w:iCs w:val="0"/>
          <w:shadow w:val="0"/>
          <w:color w:val="auto"/>
          <w:sz w:val="24"/>
        </w:rPr>
      </w:pPr>
    </w:p>
    <w:p w14:paraId="634C8043" w14:textId="77777777" w:rsidR="00D4306A" w:rsidRPr="00615E6D" w:rsidRDefault="00CB1ADD" w:rsidP="00715B42">
      <w:pPr>
        <w:pStyle w:val="BodyText3"/>
        <w:ind w:firstLine="720"/>
        <w:rPr>
          <w:color w:val="auto"/>
          <w:sz w:val="36"/>
        </w:rPr>
      </w:pPr>
      <w:r w:rsidRPr="00615E6D">
        <w:rPr>
          <w:color w:val="auto"/>
          <w:sz w:val="36"/>
        </w:rPr>
        <w:t>As you form the teams for this season be sure you carefully consider the following points:</w:t>
      </w:r>
    </w:p>
    <w:p w14:paraId="08E18021" w14:textId="77777777" w:rsidR="00715B42" w:rsidRPr="00615E6D" w:rsidRDefault="00715B42">
      <w:pPr>
        <w:rPr>
          <w:b/>
          <w:bCs/>
          <w:i/>
          <w:iCs/>
          <w:shadow/>
          <w:sz w:val="36"/>
        </w:rPr>
      </w:pPr>
    </w:p>
    <w:p w14:paraId="4DFD3A25" w14:textId="28C74D71" w:rsidR="00715B42" w:rsidRPr="00615E6D" w:rsidRDefault="00715B42" w:rsidP="00715B42">
      <w:pPr>
        <w:pStyle w:val="BodyText"/>
        <w:ind w:left="720" w:hanging="720"/>
        <w:rPr>
          <w:i w:val="0"/>
          <w:iCs w:val="0"/>
          <w:shadow w:val="0"/>
          <w:color w:val="auto"/>
          <w:sz w:val="28"/>
        </w:rPr>
      </w:pPr>
      <w:r w:rsidRPr="00615E6D">
        <w:rPr>
          <w:color w:val="auto"/>
          <w:sz w:val="36"/>
        </w:rPr>
        <w:t>1.   The closer the competition, the bette</w:t>
      </w:r>
      <w:r w:rsidR="00615E6D" w:rsidRPr="00615E6D">
        <w:rPr>
          <w:color w:val="auto"/>
          <w:sz w:val="36"/>
        </w:rPr>
        <w:t xml:space="preserve">r the experience for everyone. Make </w:t>
      </w:r>
      <w:r w:rsidRPr="00615E6D">
        <w:rPr>
          <w:color w:val="auto"/>
          <w:sz w:val="36"/>
        </w:rPr>
        <w:t>certain that the teams are as evenly balanced as possible.</w:t>
      </w:r>
      <w:r w:rsidRPr="00615E6D">
        <w:rPr>
          <w:i w:val="0"/>
          <w:iCs w:val="0"/>
          <w:shadow w:val="0"/>
          <w:color w:val="auto"/>
          <w:sz w:val="36"/>
        </w:rPr>
        <w:t xml:space="preserve"> </w:t>
      </w:r>
    </w:p>
    <w:p w14:paraId="06AC7436" w14:textId="77777777" w:rsidR="00715B42" w:rsidRPr="00615E6D" w:rsidRDefault="00715B42">
      <w:pPr>
        <w:rPr>
          <w:b/>
          <w:bCs/>
          <w:i/>
          <w:iCs/>
          <w:shadow/>
          <w:sz w:val="28"/>
        </w:rPr>
      </w:pPr>
    </w:p>
    <w:p w14:paraId="20F2FC22" w14:textId="77777777" w:rsidR="00715B42" w:rsidRPr="00615E6D" w:rsidRDefault="00715B42" w:rsidP="00715B42">
      <w:pPr>
        <w:numPr>
          <w:ilvl w:val="0"/>
          <w:numId w:val="2"/>
        </w:numPr>
        <w:ind w:hanging="810"/>
        <w:rPr>
          <w:b/>
          <w:bCs/>
          <w:i/>
          <w:iCs/>
          <w:shadow/>
          <w:sz w:val="36"/>
        </w:rPr>
      </w:pPr>
      <w:r w:rsidRPr="00615E6D">
        <w:rPr>
          <w:b/>
          <w:bCs/>
          <w:i/>
          <w:iCs/>
          <w:shadow/>
          <w:sz w:val="36"/>
        </w:rPr>
        <w:t>Skill level (i.e., how good someone plays) is important, BUT it should not be the sole criterion for how you select teams. Give careful attention to the following relative to each of your classmates:</w:t>
      </w:r>
    </w:p>
    <w:p w14:paraId="24BF66E4" w14:textId="7B0DE49E" w:rsidR="00715B42" w:rsidRPr="00615E6D" w:rsidRDefault="00715B42">
      <w:pPr>
        <w:numPr>
          <w:ilvl w:val="0"/>
          <w:numId w:val="1"/>
        </w:numPr>
        <w:rPr>
          <w:b/>
          <w:bCs/>
          <w:shadow/>
          <w:sz w:val="32"/>
          <w:szCs w:val="32"/>
        </w:rPr>
      </w:pPr>
      <w:r w:rsidRPr="00615E6D">
        <w:rPr>
          <w:b/>
          <w:bCs/>
          <w:shadow/>
        </w:rPr>
        <w:tab/>
      </w:r>
      <w:r w:rsidR="00615E6D" w:rsidRPr="00615E6D">
        <w:rPr>
          <w:b/>
          <w:bCs/>
          <w:shadow/>
          <w:sz w:val="32"/>
          <w:szCs w:val="32"/>
        </w:rPr>
        <w:t>Skill level</w:t>
      </w:r>
    </w:p>
    <w:p w14:paraId="5DDAF7B1" w14:textId="65AE3F3A" w:rsidR="00715B42" w:rsidRPr="00615E6D" w:rsidRDefault="00615E6D">
      <w:pPr>
        <w:numPr>
          <w:ilvl w:val="0"/>
          <w:numId w:val="1"/>
        </w:numPr>
        <w:rPr>
          <w:b/>
          <w:bCs/>
          <w:shadow/>
          <w:sz w:val="32"/>
          <w:szCs w:val="32"/>
        </w:rPr>
      </w:pPr>
      <w:r w:rsidRPr="00615E6D">
        <w:rPr>
          <w:b/>
          <w:bCs/>
          <w:shadow/>
          <w:sz w:val="32"/>
          <w:szCs w:val="32"/>
        </w:rPr>
        <w:t xml:space="preserve">  </w:t>
      </w:r>
      <w:r w:rsidRPr="00615E6D">
        <w:rPr>
          <w:b/>
          <w:bCs/>
          <w:shadow/>
          <w:sz w:val="32"/>
          <w:szCs w:val="32"/>
        </w:rPr>
        <w:tab/>
        <w:t>Height</w:t>
      </w:r>
    </w:p>
    <w:p w14:paraId="345D2A5A" w14:textId="23BC882F" w:rsidR="00715B42" w:rsidRPr="00615E6D" w:rsidRDefault="00615E6D">
      <w:pPr>
        <w:numPr>
          <w:ilvl w:val="0"/>
          <w:numId w:val="1"/>
        </w:numPr>
        <w:rPr>
          <w:b/>
          <w:bCs/>
          <w:shadow/>
          <w:sz w:val="32"/>
          <w:szCs w:val="32"/>
        </w:rPr>
      </w:pPr>
      <w:r w:rsidRPr="00615E6D">
        <w:rPr>
          <w:b/>
          <w:bCs/>
          <w:shadow/>
          <w:sz w:val="32"/>
          <w:szCs w:val="32"/>
        </w:rPr>
        <w:t xml:space="preserve"> </w:t>
      </w:r>
      <w:r w:rsidRPr="00615E6D">
        <w:rPr>
          <w:b/>
          <w:bCs/>
          <w:shadow/>
          <w:sz w:val="32"/>
          <w:szCs w:val="32"/>
        </w:rPr>
        <w:tab/>
        <w:t>Weight</w:t>
      </w:r>
      <w:bookmarkStart w:id="0" w:name="_GoBack"/>
      <w:bookmarkEnd w:id="0"/>
    </w:p>
    <w:p w14:paraId="752E8B7E" w14:textId="77777777" w:rsidR="00715B42" w:rsidRPr="00615E6D" w:rsidRDefault="00715B42">
      <w:pPr>
        <w:numPr>
          <w:ilvl w:val="0"/>
          <w:numId w:val="1"/>
        </w:numPr>
        <w:rPr>
          <w:b/>
          <w:bCs/>
          <w:shadow/>
          <w:sz w:val="32"/>
          <w:szCs w:val="32"/>
        </w:rPr>
      </w:pPr>
      <w:r w:rsidRPr="00615E6D">
        <w:rPr>
          <w:b/>
          <w:bCs/>
          <w:shadow/>
          <w:sz w:val="32"/>
          <w:szCs w:val="32"/>
        </w:rPr>
        <w:t xml:space="preserve"> </w:t>
      </w:r>
      <w:r w:rsidRPr="00615E6D">
        <w:rPr>
          <w:b/>
          <w:bCs/>
          <w:shadow/>
          <w:sz w:val="32"/>
          <w:szCs w:val="32"/>
        </w:rPr>
        <w:tab/>
        <w:t>Is (s)he a leader or a follower?</w:t>
      </w:r>
    </w:p>
    <w:p w14:paraId="15AA67F2" w14:textId="19CDBFEB" w:rsidR="00715B42" w:rsidRPr="00615E6D" w:rsidRDefault="00615E6D">
      <w:pPr>
        <w:numPr>
          <w:ilvl w:val="0"/>
          <w:numId w:val="1"/>
        </w:numPr>
        <w:rPr>
          <w:b/>
          <w:bCs/>
          <w:shadow/>
          <w:sz w:val="32"/>
          <w:szCs w:val="32"/>
        </w:rPr>
      </w:pPr>
      <w:r w:rsidRPr="00615E6D">
        <w:rPr>
          <w:b/>
          <w:bCs/>
          <w:shadow/>
          <w:sz w:val="32"/>
          <w:szCs w:val="32"/>
        </w:rPr>
        <w:t xml:space="preserve"> </w:t>
      </w:r>
      <w:r w:rsidRPr="00615E6D">
        <w:rPr>
          <w:b/>
          <w:bCs/>
          <w:shadow/>
          <w:sz w:val="32"/>
          <w:szCs w:val="32"/>
        </w:rPr>
        <w:tab/>
        <w:t>Gender</w:t>
      </w:r>
    </w:p>
    <w:p w14:paraId="45627C77" w14:textId="454C080F" w:rsidR="00715B42" w:rsidRPr="00615E6D" w:rsidRDefault="00615E6D">
      <w:pPr>
        <w:numPr>
          <w:ilvl w:val="0"/>
          <w:numId w:val="1"/>
        </w:numPr>
        <w:rPr>
          <w:b/>
          <w:bCs/>
          <w:shadow/>
          <w:sz w:val="32"/>
          <w:szCs w:val="32"/>
        </w:rPr>
      </w:pPr>
      <w:r w:rsidRPr="00615E6D">
        <w:rPr>
          <w:b/>
          <w:bCs/>
          <w:shadow/>
          <w:sz w:val="32"/>
          <w:szCs w:val="32"/>
        </w:rPr>
        <w:t xml:space="preserve"> </w:t>
      </w:r>
      <w:r w:rsidRPr="00615E6D">
        <w:rPr>
          <w:b/>
          <w:bCs/>
          <w:shadow/>
          <w:sz w:val="32"/>
          <w:szCs w:val="32"/>
        </w:rPr>
        <w:tab/>
        <w:t>Ethnicity</w:t>
      </w:r>
    </w:p>
    <w:p w14:paraId="6E4DBAFE" w14:textId="312ED6AF" w:rsidR="00715B42" w:rsidRPr="00615E6D" w:rsidRDefault="00615E6D">
      <w:pPr>
        <w:numPr>
          <w:ilvl w:val="0"/>
          <w:numId w:val="1"/>
        </w:numPr>
        <w:rPr>
          <w:b/>
          <w:bCs/>
          <w:shadow/>
          <w:sz w:val="32"/>
          <w:szCs w:val="32"/>
        </w:rPr>
      </w:pPr>
      <w:r w:rsidRPr="00615E6D">
        <w:rPr>
          <w:b/>
          <w:bCs/>
          <w:shadow/>
          <w:sz w:val="32"/>
          <w:szCs w:val="32"/>
        </w:rPr>
        <w:t xml:space="preserve"> </w:t>
      </w:r>
      <w:r w:rsidRPr="00615E6D">
        <w:rPr>
          <w:b/>
          <w:bCs/>
          <w:shadow/>
          <w:sz w:val="32"/>
          <w:szCs w:val="32"/>
        </w:rPr>
        <w:tab/>
        <w:t>Overall personality</w:t>
      </w:r>
    </w:p>
    <w:p w14:paraId="370B9357" w14:textId="7098E19E" w:rsidR="00715B42" w:rsidRPr="00615E6D" w:rsidRDefault="00615E6D">
      <w:pPr>
        <w:numPr>
          <w:ilvl w:val="0"/>
          <w:numId w:val="1"/>
        </w:numPr>
        <w:rPr>
          <w:b/>
          <w:bCs/>
          <w:shadow/>
          <w:sz w:val="32"/>
          <w:szCs w:val="32"/>
        </w:rPr>
      </w:pPr>
      <w:r w:rsidRPr="00615E6D">
        <w:rPr>
          <w:b/>
          <w:bCs/>
          <w:shadow/>
          <w:sz w:val="32"/>
          <w:szCs w:val="32"/>
        </w:rPr>
        <w:t xml:space="preserve"> </w:t>
      </w:r>
      <w:r w:rsidRPr="00615E6D">
        <w:rPr>
          <w:b/>
          <w:bCs/>
          <w:shadow/>
          <w:sz w:val="32"/>
          <w:szCs w:val="32"/>
        </w:rPr>
        <w:tab/>
        <w:t>Is (s)he absent often?</w:t>
      </w:r>
    </w:p>
    <w:p w14:paraId="52204E31" w14:textId="78E8DC93" w:rsidR="00715B42" w:rsidRPr="00615E6D" w:rsidRDefault="00715B42">
      <w:pPr>
        <w:numPr>
          <w:ilvl w:val="0"/>
          <w:numId w:val="1"/>
        </w:numPr>
        <w:rPr>
          <w:b/>
          <w:bCs/>
          <w:i/>
          <w:iCs/>
          <w:shadow/>
          <w:sz w:val="28"/>
        </w:rPr>
      </w:pPr>
      <w:r w:rsidRPr="00615E6D">
        <w:rPr>
          <w:b/>
          <w:bCs/>
          <w:shadow/>
          <w:sz w:val="32"/>
          <w:szCs w:val="32"/>
        </w:rPr>
        <w:t xml:space="preserve"> </w:t>
      </w:r>
      <w:r w:rsidRPr="00615E6D">
        <w:rPr>
          <w:b/>
          <w:bCs/>
          <w:shadow/>
          <w:sz w:val="32"/>
          <w:szCs w:val="32"/>
        </w:rPr>
        <w:tab/>
        <w:t>Any friendship(s) with classmates</w:t>
      </w:r>
      <w:r w:rsidR="00615E6D" w:rsidRPr="00615E6D">
        <w:rPr>
          <w:b/>
          <w:bCs/>
          <w:shadow/>
          <w:sz w:val="32"/>
          <w:szCs w:val="32"/>
        </w:rPr>
        <w:t>?</w:t>
      </w:r>
    </w:p>
    <w:p w14:paraId="3C64829F" w14:textId="77777777" w:rsidR="00715B42" w:rsidRPr="00615E6D" w:rsidRDefault="00715B42">
      <w:pPr>
        <w:ind w:left="648"/>
        <w:rPr>
          <w:b/>
          <w:bCs/>
          <w:i/>
          <w:iCs/>
          <w:shadow/>
          <w:sz w:val="28"/>
        </w:rPr>
      </w:pPr>
      <w:r w:rsidRPr="00615E6D">
        <w:rPr>
          <w:b/>
          <w:bCs/>
          <w:i/>
          <w:iCs/>
          <w:shadow/>
          <w:sz w:val="28"/>
        </w:rPr>
        <w:t xml:space="preserve">  </w:t>
      </w:r>
    </w:p>
    <w:p w14:paraId="76F3D8E9" w14:textId="1862E9DE" w:rsidR="00715B42" w:rsidRPr="00615E6D" w:rsidRDefault="00715B42">
      <w:pPr>
        <w:pStyle w:val="BodyTextIndent"/>
        <w:numPr>
          <w:ilvl w:val="0"/>
          <w:numId w:val="2"/>
        </w:numPr>
        <w:tabs>
          <w:tab w:val="left" w:pos="0"/>
        </w:tabs>
        <w:ind w:hanging="810"/>
        <w:rPr>
          <w:color w:val="auto"/>
          <w:sz w:val="24"/>
        </w:rPr>
      </w:pPr>
      <w:r w:rsidRPr="00615E6D">
        <w:rPr>
          <w:color w:val="auto"/>
          <w:sz w:val="36"/>
        </w:rPr>
        <w:t xml:space="preserve">Use your teacher as a resource. (S)he may have valuable information to help you form more balanced teams. </w:t>
      </w:r>
    </w:p>
    <w:p w14:paraId="03D569F8" w14:textId="77777777" w:rsidR="00715B42" w:rsidRPr="00615E6D" w:rsidRDefault="00715B42" w:rsidP="00715B42">
      <w:pPr>
        <w:pStyle w:val="BodyTextIndent"/>
        <w:tabs>
          <w:tab w:val="left" w:pos="0"/>
        </w:tabs>
        <w:rPr>
          <w:color w:val="auto"/>
          <w:sz w:val="24"/>
        </w:rPr>
      </w:pPr>
    </w:p>
    <w:p w14:paraId="2D4F045F" w14:textId="77777777" w:rsidR="00715B42" w:rsidRPr="00615E6D" w:rsidRDefault="00715B42" w:rsidP="00715B42">
      <w:pPr>
        <w:pStyle w:val="BodyTextIndent"/>
        <w:tabs>
          <w:tab w:val="left" w:pos="0"/>
        </w:tabs>
        <w:rPr>
          <w:color w:val="auto"/>
          <w:sz w:val="24"/>
        </w:rPr>
      </w:pPr>
    </w:p>
    <w:p w14:paraId="4B67699B" w14:textId="77777777" w:rsidR="00715B42" w:rsidRDefault="00715B42" w:rsidP="00715B42">
      <w:pPr>
        <w:pStyle w:val="BodyTextIndent"/>
        <w:tabs>
          <w:tab w:val="left" w:pos="0"/>
        </w:tabs>
        <w:ind w:left="0" w:firstLine="0"/>
        <w:rPr>
          <w:color w:val="FF0000"/>
          <w:sz w:val="48"/>
        </w:rPr>
      </w:pPr>
    </w:p>
    <w:p w14:paraId="594B48E2" w14:textId="77777777" w:rsidR="00CB1ADD" w:rsidRDefault="00CB1ADD" w:rsidP="00CB1ADD">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3837DD52" w14:textId="77777777" w:rsidR="00CB1ADD" w:rsidRPr="00A72BC0" w:rsidRDefault="00CB1ADD" w:rsidP="00CB1ADD">
      <w:pPr>
        <w:jc w:val="right"/>
        <w:rPr>
          <w:b/>
          <w:bCs/>
          <w:i/>
          <w:iCs/>
          <w:sz w:val="20"/>
          <w:szCs w:val="20"/>
        </w:rPr>
      </w:pPr>
      <w:r>
        <w:rPr>
          <w:b/>
          <w:bCs/>
          <w:i/>
          <w:iCs/>
          <w:sz w:val="20"/>
          <w:szCs w:val="20"/>
        </w:rPr>
        <w:t>&amp; van der Mars, 2020, Champaign, IL:  Human Kinetics.</w:t>
      </w:r>
    </w:p>
    <w:p w14:paraId="523256C0" w14:textId="77777777" w:rsidR="00CB1ADD" w:rsidRDefault="00CB1ADD" w:rsidP="00CB1ADD"/>
    <w:p w14:paraId="7036D3EC" w14:textId="77777777" w:rsidR="00715B42" w:rsidRPr="00D4306A" w:rsidRDefault="00715B42" w:rsidP="00CB1ADD">
      <w:pPr>
        <w:jc w:val="right"/>
      </w:pPr>
    </w:p>
    <w:sectPr w:rsidR="00715B42" w:rsidRPr="00D4306A" w:rsidSect="00715B42">
      <w:pgSz w:w="12240" w:h="15840" w:code="1"/>
      <w:pgMar w:top="720" w:right="1530" w:bottom="72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0901"/>
    <w:multiLevelType w:val="hybridMultilevel"/>
    <w:tmpl w:val="2C9A9CD6"/>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644A28A7"/>
    <w:multiLevelType w:val="hybridMultilevel"/>
    <w:tmpl w:val="EF32E3D2"/>
    <w:lvl w:ilvl="0" w:tplc="89CE14E4">
      <w:start w:val="2"/>
      <w:numFmt w:val="decimal"/>
      <w:lvlText w:val="%1."/>
      <w:lvlJc w:val="left"/>
      <w:pPr>
        <w:tabs>
          <w:tab w:val="num" w:pos="810"/>
        </w:tabs>
        <w:ind w:left="810" w:hanging="45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06A"/>
    <w:rsid w:val="00615E6D"/>
    <w:rsid w:val="00715B42"/>
    <w:rsid w:val="00CB1ADD"/>
    <w:rsid w:val="00D4306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E315A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40"/>
    </w:rPr>
  </w:style>
  <w:style w:type="paragraph" w:styleId="Heading2">
    <w:name w:val="heading 2"/>
    <w:basedOn w:val="Normal"/>
    <w:next w:val="Normal"/>
    <w:qFormat/>
    <w:pPr>
      <w:keepNext/>
      <w:jc w:val="center"/>
      <w:outlineLvl w:val="1"/>
    </w:pPr>
    <w:rPr>
      <w:b/>
      <w:bCs/>
      <w:color w:val="FF0000"/>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b/>
      <w:bCs/>
      <w:i/>
      <w:iCs/>
      <w:shadow/>
      <w:color w:val="FF0000"/>
      <w:sz w:val="44"/>
    </w:rPr>
  </w:style>
  <w:style w:type="paragraph" w:styleId="BodyTextIndent">
    <w:name w:val="Body Text Indent"/>
    <w:basedOn w:val="Normal"/>
    <w:pPr>
      <w:ind w:left="720" w:hanging="720"/>
    </w:pPr>
    <w:rPr>
      <w:b/>
      <w:bCs/>
      <w:i/>
      <w:iCs/>
      <w:shadow/>
      <w:color w:val="000000"/>
      <w:sz w:val="32"/>
    </w:rPr>
  </w:style>
  <w:style w:type="paragraph" w:styleId="Header">
    <w:name w:val="header"/>
    <w:basedOn w:val="Normal"/>
    <w:pPr>
      <w:tabs>
        <w:tab w:val="center" w:pos="4320"/>
        <w:tab w:val="right" w:pos="8640"/>
      </w:tabs>
    </w:pPr>
  </w:style>
  <w:style w:type="paragraph" w:styleId="BodyText">
    <w:name w:val="Body Text"/>
    <w:basedOn w:val="Normal"/>
    <w:rPr>
      <w:b/>
      <w:bCs/>
      <w:i/>
      <w:iCs/>
      <w:shadow/>
      <w:color w:val="FF0000"/>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130</Words>
  <Characters>745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Student Guidelines for selecting teams</vt:lpstr>
    </vt:vector>
  </TitlesOfParts>
  <Company> OSU</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Guidelines for selecting teams</dc:title>
  <dc:subject/>
  <dc:creator>Siedentop, Hastie &amp; van der Mars</dc:creator>
  <cp:keywords/>
  <dc:description/>
  <cp:lastModifiedBy>Melissa Feld</cp:lastModifiedBy>
  <cp:revision>3</cp:revision>
  <dcterms:created xsi:type="dcterms:W3CDTF">2018-07-11T00:55:00Z</dcterms:created>
  <dcterms:modified xsi:type="dcterms:W3CDTF">2019-01-15T21:48:00Z</dcterms:modified>
</cp:coreProperties>
</file>