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34" w:type="dxa"/>
        <w:tblInd w:w="108" w:type="dxa"/>
        <w:tblBorders>
          <w:top w:val="threeDEmboss" w:sz="24" w:space="0" w:color="FF0000"/>
          <w:left w:val="threeDEmboss" w:sz="24" w:space="0" w:color="FF0000"/>
          <w:bottom w:val="threeDEmboss" w:sz="24" w:space="0" w:color="FF0000"/>
          <w:right w:val="threeDEmboss" w:sz="24" w:space="0" w:color="FF0000"/>
          <w:insideH w:val="threeDEmboss" w:sz="24" w:space="0" w:color="FF0000"/>
          <w:insideV w:val="threeDEmboss" w:sz="24" w:space="0" w:color="FF0000"/>
        </w:tblBorders>
        <w:tblLook w:val="0000" w:firstRow="0" w:lastRow="0" w:firstColumn="0" w:lastColumn="0" w:noHBand="0" w:noVBand="0"/>
      </w:tblPr>
      <w:tblGrid>
        <w:gridCol w:w="9234"/>
      </w:tblGrid>
      <w:tr w:rsidR="00C439E5" w14:paraId="39AD1E6A" w14:textId="77777777">
        <w:trPr>
          <w:trHeight w:val="135"/>
        </w:trPr>
        <w:tc>
          <w:tcPr>
            <w:tcW w:w="9234" w:type="dxa"/>
            <w:shd w:val="clear" w:color="auto" w:fill="0000FF"/>
          </w:tcPr>
          <w:p w14:paraId="13442E33" w14:textId="77777777" w:rsidR="00C439E5" w:rsidRPr="00BA02E3" w:rsidRDefault="007C23AE">
            <w:pPr>
              <w:pStyle w:val="Heading1"/>
              <w:ind w:firstLine="0"/>
              <w:rPr>
                <w:color w:val="FFFFFF"/>
                <w:lang w:val="es-PR"/>
              </w:rPr>
            </w:pPr>
            <w:r>
              <w:rPr>
                <w:color w:val="FFFFFF"/>
                <w:lang w:val="es-PR"/>
              </w:rPr>
              <w:t>Observador D</w:t>
            </w:r>
            <w:r w:rsidR="00BA02E3" w:rsidRPr="00BA02E3">
              <w:rPr>
                <w:color w:val="FFFFFF"/>
                <w:lang w:val="es-PR"/>
              </w:rPr>
              <w:t>el Equipo</w:t>
            </w:r>
          </w:p>
        </w:tc>
      </w:tr>
      <w:tr w:rsidR="00C439E5" w14:paraId="0E03E472" w14:textId="77777777">
        <w:trPr>
          <w:trHeight w:val="135"/>
        </w:trPr>
        <w:tc>
          <w:tcPr>
            <w:tcW w:w="9234" w:type="dxa"/>
          </w:tcPr>
          <w:p w14:paraId="417491B7" w14:textId="77777777" w:rsidR="00C439E5" w:rsidRPr="00BA02E3" w:rsidRDefault="00C439E5">
            <w:pPr>
              <w:pStyle w:val="Heading2"/>
              <w:rPr>
                <w:sz w:val="20"/>
                <w:lang w:val="es-PR"/>
              </w:rPr>
            </w:pPr>
          </w:p>
          <w:p w14:paraId="3006DEB7" w14:textId="77777777" w:rsidR="00C439E5" w:rsidRPr="00BA02E3" w:rsidRDefault="00BA02E3">
            <w:pPr>
              <w:pStyle w:val="Heading2"/>
              <w:rPr>
                <w:i/>
                <w:iCs/>
                <w:color w:val="0000FF"/>
                <w:lang w:val="es-PR"/>
              </w:rPr>
            </w:pPr>
            <w:r w:rsidRPr="00BA02E3">
              <w:rPr>
                <w:i/>
                <w:iCs/>
                <w:color w:val="0000FF"/>
                <w:lang w:val="es-PR"/>
              </w:rPr>
              <w:t>Descripción</w:t>
            </w:r>
          </w:p>
          <w:p w14:paraId="129AE607" w14:textId="77777777" w:rsidR="00BA02E3" w:rsidRPr="00F94784" w:rsidRDefault="00BA02E3" w:rsidP="005A35F3">
            <w:pPr>
              <w:pStyle w:val="BodyTextIndent"/>
              <w:ind w:left="530" w:hanging="10"/>
              <w:rPr>
                <w:sz w:val="24"/>
              </w:rPr>
            </w:pPr>
            <w:bookmarkStart w:id="0" w:name="_GoBack"/>
            <w:r w:rsidRPr="00F94784">
              <w:rPr>
                <w:sz w:val="24"/>
              </w:rPr>
              <w:t xml:space="preserve">El éxito del equipo depende en parte del conocimiento que posean acerca de las debilidades y fortalezas de sus oponentes.  Los observadores del equipo tienen la tarea de recopilar esta información y pasarla a los entrenadores y a los miembros del equipo.  Esta información ayuda a los entrenadores a definir el enfoque de las prácticas y a preparar a los equipos para los próximos encuentros. </w:t>
            </w:r>
          </w:p>
          <w:bookmarkEnd w:id="0"/>
          <w:p w14:paraId="5B776253" w14:textId="77777777" w:rsidR="00C439E5" w:rsidRDefault="00C439E5" w:rsidP="00BA02E3">
            <w:pPr>
              <w:ind w:firstLine="747"/>
            </w:pPr>
          </w:p>
        </w:tc>
      </w:tr>
      <w:tr w:rsidR="00372875" w:rsidRPr="00BB5C7B" w14:paraId="7D1C3FF1" w14:textId="77777777">
        <w:trPr>
          <w:trHeight w:val="90"/>
        </w:trPr>
        <w:tc>
          <w:tcPr>
            <w:tcW w:w="9234" w:type="dxa"/>
          </w:tcPr>
          <w:p w14:paraId="465F982B" w14:textId="77777777" w:rsidR="00C439E5" w:rsidRPr="0039012F" w:rsidRDefault="00C439E5">
            <w:pPr>
              <w:pStyle w:val="Heading2"/>
              <w:rPr>
                <w:sz w:val="20"/>
              </w:rPr>
            </w:pPr>
          </w:p>
          <w:p w14:paraId="5C5D90A5" w14:textId="77777777" w:rsidR="00C439E5" w:rsidRPr="00F94784" w:rsidRDefault="00BA02E3">
            <w:pPr>
              <w:pStyle w:val="Heading2"/>
              <w:rPr>
                <w:i/>
                <w:iCs/>
                <w:szCs w:val="32"/>
                <w:lang w:val="es-PR"/>
              </w:rPr>
            </w:pPr>
            <w:r w:rsidRPr="00F94784">
              <w:rPr>
                <w:i/>
                <w:iCs/>
                <w:szCs w:val="32"/>
                <w:lang w:val="es-PR"/>
              </w:rPr>
              <w:t>Buenos Observadores del Equipo</w:t>
            </w:r>
            <w:r w:rsidR="00C439E5" w:rsidRPr="00F94784">
              <w:rPr>
                <w:i/>
                <w:iCs/>
                <w:szCs w:val="32"/>
                <w:lang w:val="es-PR"/>
              </w:rPr>
              <w:t xml:space="preserve"> . . . </w:t>
            </w:r>
          </w:p>
          <w:p w14:paraId="0C8300C8" w14:textId="77777777" w:rsidR="00C439E5" w:rsidRPr="00702A69" w:rsidRDefault="00C439E5" w:rsidP="00372875"/>
          <w:p w14:paraId="18C1AF48" w14:textId="77777777" w:rsidR="00372875" w:rsidRPr="00F94784" w:rsidRDefault="00BA02E3">
            <w:pPr>
              <w:numPr>
                <w:ilvl w:val="0"/>
                <w:numId w:val="1"/>
              </w:numPr>
              <w:rPr>
                <w:lang w:val="es-PR"/>
              </w:rPr>
            </w:pPr>
            <w:r w:rsidRPr="00F94784">
              <w:rPr>
                <w:lang w:val="es-PR"/>
              </w:rPr>
              <w:t>Observan partidos de los oponentes en contra quien jugaran próximamente.</w:t>
            </w:r>
          </w:p>
          <w:p w14:paraId="596E2097" w14:textId="77777777" w:rsidR="00372875" w:rsidRPr="00F94784" w:rsidRDefault="00372875">
            <w:pPr>
              <w:ind w:left="360"/>
              <w:rPr>
                <w:lang w:val="es-PR"/>
              </w:rPr>
            </w:pPr>
          </w:p>
          <w:p w14:paraId="70E52CF9" w14:textId="77777777" w:rsidR="00372875" w:rsidRPr="00F94784" w:rsidRDefault="00BA02E3">
            <w:pPr>
              <w:numPr>
                <w:ilvl w:val="0"/>
                <w:numId w:val="1"/>
              </w:numPr>
              <w:rPr>
                <w:lang w:val="es-PR"/>
              </w:rPr>
            </w:pPr>
            <w:r w:rsidRPr="00F94784">
              <w:rPr>
                <w:lang w:val="es-PR"/>
              </w:rPr>
              <w:t>Documentan las fortalezas y debilidades de los oponentes.</w:t>
            </w:r>
          </w:p>
          <w:p w14:paraId="22FB50C8" w14:textId="77777777" w:rsidR="00372875" w:rsidRPr="00F94784" w:rsidRDefault="00372875">
            <w:pPr>
              <w:ind w:left="360"/>
              <w:rPr>
                <w:lang w:val="es-PR"/>
              </w:rPr>
            </w:pPr>
          </w:p>
          <w:p w14:paraId="1E56DA1B" w14:textId="77777777" w:rsidR="00BA02E3" w:rsidRPr="00F94784" w:rsidRDefault="00BA02E3" w:rsidP="00BA02E3">
            <w:pPr>
              <w:numPr>
                <w:ilvl w:val="0"/>
                <w:numId w:val="1"/>
              </w:numPr>
              <w:rPr>
                <w:lang w:val="es-PR"/>
              </w:rPr>
            </w:pPr>
            <w:r w:rsidRPr="00F94784">
              <w:rPr>
                <w:lang w:val="es-PR"/>
              </w:rPr>
              <w:t xml:space="preserve">Anotan de que manera otros equipo neutralizan dichas fortalezas y como aprovechan las debilidades. </w:t>
            </w:r>
          </w:p>
          <w:p w14:paraId="04FA024C" w14:textId="77777777" w:rsidR="00372875" w:rsidRPr="00F94784" w:rsidRDefault="00372875">
            <w:pPr>
              <w:ind w:left="360"/>
              <w:rPr>
                <w:lang w:val="es-PR"/>
              </w:rPr>
            </w:pPr>
          </w:p>
          <w:p w14:paraId="0636D1D7" w14:textId="77777777" w:rsidR="00372875" w:rsidRPr="00F94784" w:rsidRDefault="00BB5C7B" w:rsidP="00BB5C7B">
            <w:pPr>
              <w:numPr>
                <w:ilvl w:val="0"/>
                <w:numId w:val="1"/>
              </w:numPr>
              <w:rPr>
                <w:lang w:val="es-PR"/>
              </w:rPr>
            </w:pPr>
            <w:r w:rsidRPr="00F94784">
              <w:rPr>
                <w:lang w:val="es-PR"/>
              </w:rPr>
              <w:t xml:space="preserve">Revisan las estadísticas de los equipos contrarios. </w:t>
            </w:r>
          </w:p>
          <w:p w14:paraId="001CC960" w14:textId="77777777" w:rsidR="00372875" w:rsidRPr="00F94784" w:rsidRDefault="00372875">
            <w:pPr>
              <w:ind w:left="360"/>
              <w:rPr>
                <w:lang w:val="es-PR"/>
              </w:rPr>
            </w:pPr>
          </w:p>
          <w:p w14:paraId="6B66180D" w14:textId="77777777" w:rsidR="00372875" w:rsidRPr="00F94784" w:rsidRDefault="00BB5C7B" w:rsidP="00BB5C7B">
            <w:pPr>
              <w:numPr>
                <w:ilvl w:val="0"/>
                <w:numId w:val="1"/>
              </w:numPr>
              <w:rPr>
                <w:lang w:val="es-PR"/>
              </w:rPr>
            </w:pPr>
            <w:r w:rsidRPr="00F94784">
              <w:rPr>
                <w:lang w:val="es-PR"/>
              </w:rPr>
              <w:t>Comparten sus ideas acerca de como su equipo puede utilizar esta información para su beneficio.</w:t>
            </w:r>
          </w:p>
          <w:p w14:paraId="46B5A30F" w14:textId="77777777" w:rsidR="00372875" w:rsidRPr="00F94784" w:rsidRDefault="00372875">
            <w:pPr>
              <w:ind w:left="360"/>
              <w:rPr>
                <w:lang w:val="es-PR"/>
              </w:rPr>
            </w:pPr>
          </w:p>
          <w:p w14:paraId="413D53BC" w14:textId="77777777" w:rsidR="00372875" w:rsidRPr="00F94784" w:rsidRDefault="00BB5C7B">
            <w:pPr>
              <w:numPr>
                <w:ilvl w:val="0"/>
                <w:numId w:val="1"/>
              </w:numPr>
              <w:rPr>
                <w:lang w:val="es-PR"/>
              </w:rPr>
            </w:pPr>
            <w:r w:rsidRPr="00F94784">
              <w:rPr>
                <w:lang w:val="es-PR"/>
              </w:rPr>
              <w:t>Comunican los hallazgos con el equipo y el entrenador</w:t>
            </w:r>
            <w:r w:rsidR="00372875" w:rsidRPr="00F94784">
              <w:rPr>
                <w:lang w:val="es-PR"/>
              </w:rPr>
              <w:t>.</w:t>
            </w:r>
          </w:p>
          <w:p w14:paraId="68C2329A" w14:textId="77777777" w:rsidR="00372875" w:rsidRPr="00BB5C7B" w:rsidRDefault="00372875">
            <w:pPr>
              <w:ind w:left="360"/>
              <w:rPr>
                <w:lang w:val="es-PR"/>
              </w:rPr>
            </w:pPr>
          </w:p>
        </w:tc>
      </w:tr>
      <w:tr w:rsidR="00372875" w:rsidRPr="00F94784" w14:paraId="1F0725CB" w14:textId="77777777">
        <w:trPr>
          <w:trHeight w:val="1193"/>
        </w:trPr>
        <w:tc>
          <w:tcPr>
            <w:tcW w:w="9234" w:type="dxa"/>
          </w:tcPr>
          <w:p w14:paraId="3FCE0660" w14:textId="77777777" w:rsidR="00372875" w:rsidRPr="00BB5C7B" w:rsidRDefault="00372875">
            <w:pPr>
              <w:pStyle w:val="Heading2"/>
              <w:rPr>
                <w:sz w:val="20"/>
                <w:lang w:val="es-PR"/>
              </w:rPr>
            </w:pPr>
          </w:p>
          <w:p w14:paraId="5DD7543C" w14:textId="77777777" w:rsidR="00372875" w:rsidRPr="00BB5C7B" w:rsidRDefault="00BB5C7B">
            <w:pPr>
              <w:pStyle w:val="Heading2"/>
              <w:rPr>
                <w:i/>
                <w:iCs/>
                <w:lang w:val="es-PR"/>
              </w:rPr>
            </w:pPr>
            <w:r w:rsidRPr="00BB5C7B">
              <w:rPr>
                <w:i/>
                <w:iCs/>
                <w:lang w:val="es-PR"/>
              </w:rPr>
              <w:t>El Maestro Buscará Que Usted</w:t>
            </w:r>
            <w:r w:rsidR="00372875" w:rsidRPr="00BB5C7B">
              <w:rPr>
                <w:i/>
                <w:iCs/>
                <w:lang w:val="es-PR"/>
              </w:rPr>
              <w:t xml:space="preserve"> . . . </w:t>
            </w:r>
          </w:p>
          <w:p w14:paraId="28C766F4" w14:textId="77777777" w:rsidR="00372875" w:rsidRPr="00BB5C7B" w:rsidRDefault="00372875" w:rsidP="00372875">
            <w:pPr>
              <w:rPr>
                <w:sz w:val="28"/>
                <w:lang w:val="es-PR"/>
              </w:rPr>
            </w:pPr>
          </w:p>
          <w:p w14:paraId="04C55A5D" w14:textId="77777777" w:rsidR="00BB5C7B" w:rsidRPr="00F94784" w:rsidRDefault="00BB5C7B" w:rsidP="00BB5C7B">
            <w:pPr>
              <w:numPr>
                <w:ilvl w:val="0"/>
                <w:numId w:val="1"/>
              </w:numPr>
              <w:rPr>
                <w:lang w:val="es-PR"/>
              </w:rPr>
            </w:pPr>
            <w:r w:rsidRPr="00F94784">
              <w:rPr>
                <w:lang w:val="es-PR"/>
              </w:rPr>
              <w:t>Conocimiento del juego (ej., destrezas; estrategias; tácticas)</w:t>
            </w:r>
          </w:p>
          <w:p w14:paraId="22284C59" w14:textId="77777777" w:rsidR="00372875" w:rsidRPr="00F94784" w:rsidRDefault="00372875">
            <w:pPr>
              <w:ind w:left="360"/>
              <w:rPr>
                <w:lang w:val="es-PR"/>
              </w:rPr>
            </w:pPr>
          </w:p>
          <w:p w14:paraId="7F05AC66" w14:textId="77777777" w:rsidR="00372875" w:rsidRPr="00F94784" w:rsidRDefault="00BB5C7B">
            <w:pPr>
              <w:numPr>
                <w:ilvl w:val="0"/>
                <w:numId w:val="1"/>
              </w:numPr>
              <w:rPr>
                <w:lang w:val="es-PR"/>
              </w:rPr>
            </w:pPr>
            <w:r w:rsidRPr="00F94784">
              <w:rPr>
                <w:lang w:val="es-PR"/>
              </w:rPr>
              <w:t>Se enfoque en la acción del juego y evite las distracciones.</w:t>
            </w:r>
            <w:r w:rsidR="00372875" w:rsidRPr="00F94784">
              <w:rPr>
                <w:lang w:val="es-PR"/>
              </w:rPr>
              <w:t xml:space="preserve"> </w:t>
            </w:r>
          </w:p>
          <w:p w14:paraId="17B3BC7E" w14:textId="77777777" w:rsidR="00372875" w:rsidRPr="00F94784" w:rsidRDefault="00372875">
            <w:pPr>
              <w:ind w:left="360"/>
              <w:rPr>
                <w:lang w:val="es-PR"/>
              </w:rPr>
            </w:pPr>
          </w:p>
          <w:p w14:paraId="6552F5ED" w14:textId="77777777" w:rsidR="00372875" w:rsidRPr="00F94784" w:rsidRDefault="00BB5C7B" w:rsidP="00836DEA">
            <w:pPr>
              <w:numPr>
                <w:ilvl w:val="0"/>
                <w:numId w:val="1"/>
              </w:numPr>
              <w:ind w:left="710" w:hanging="368"/>
            </w:pPr>
            <w:r w:rsidRPr="00F94784">
              <w:rPr>
                <w:lang w:val="es-PR"/>
              </w:rPr>
              <w:t xml:space="preserve">Complete las formas para observadores del equipo, las cuales </w:t>
            </w:r>
            <w:r w:rsidR="00F94784" w:rsidRPr="00F94784">
              <w:rPr>
                <w:lang w:val="es-PR"/>
              </w:rPr>
              <w:t>se encuentran en la carpeta del equipo.</w:t>
            </w:r>
            <w:r w:rsidRPr="00F94784">
              <w:rPr>
                <w:lang w:val="es-PR"/>
              </w:rPr>
              <w:t xml:space="preserve"> </w:t>
            </w:r>
          </w:p>
          <w:p w14:paraId="3AB1823B" w14:textId="77777777" w:rsidR="00372875" w:rsidRPr="00F94784" w:rsidRDefault="00372875" w:rsidP="00372875"/>
          <w:p w14:paraId="46DDD1F2" w14:textId="77777777" w:rsidR="00372875" w:rsidRPr="00F94784" w:rsidRDefault="00F94784" w:rsidP="00372875">
            <w:pPr>
              <w:numPr>
                <w:ilvl w:val="0"/>
                <w:numId w:val="1"/>
              </w:numPr>
              <w:ind w:left="360" w:hanging="18"/>
              <w:rPr>
                <w:lang w:val="es-PR"/>
              </w:rPr>
            </w:pPr>
            <w:r w:rsidRPr="00F94784">
              <w:rPr>
                <w:lang w:val="es-PR"/>
              </w:rPr>
              <w:t>Se comunica frecuentemente con los compañeros del  equipo.</w:t>
            </w:r>
          </w:p>
          <w:p w14:paraId="46CC19D0" w14:textId="77777777" w:rsidR="00372875" w:rsidRPr="00F94784" w:rsidRDefault="00372875">
            <w:pPr>
              <w:rPr>
                <w:lang w:val="es-PR"/>
              </w:rPr>
            </w:pPr>
          </w:p>
        </w:tc>
      </w:tr>
    </w:tbl>
    <w:p w14:paraId="70419F6E" w14:textId="77777777" w:rsidR="00836DEA" w:rsidRDefault="00836DEA" w:rsidP="00836DEA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208E3221" w14:textId="77777777" w:rsidR="00372875" w:rsidRDefault="00836DEA" w:rsidP="00836DEA">
      <w:pPr>
        <w:jc w:val="right"/>
      </w:pPr>
      <w:r>
        <w:rPr>
          <w:b/>
          <w:bCs/>
          <w:i/>
          <w:iCs/>
          <w:sz w:val="20"/>
          <w:szCs w:val="20"/>
        </w:rPr>
        <w:t>&amp; van der Mars, 2020, Champaign, IL:  Human Kinetics.</w:t>
      </w:r>
    </w:p>
    <w:sectPr w:rsidR="00372875" w:rsidSect="00372875">
      <w:pgSz w:w="12240" w:h="15840"/>
      <w:pgMar w:top="1440" w:right="117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F145D"/>
    <w:multiLevelType w:val="hybridMultilevel"/>
    <w:tmpl w:val="CCC67B8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C1D22"/>
    <w:multiLevelType w:val="hybridMultilevel"/>
    <w:tmpl w:val="BF64FB9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012F"/>
    <w:rsid w:val="00372875"/>
    <w:rsid w:val="0039012F"/>
    <w:rsid w:val="005A35F3"/>
    <w:rsid w:val="007C23AE"/>
    <w:rsid w:val="00836DEA"/>
    <w:rsid w:val="00BA02E3"/>
    <w:rsid w:val="00BB5C7B"/>
    <w:rsid w:val="00BC6F61"/>
    <w:rsid w:val="00C439E5"/>
    <w:rsid w:val="00F9478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2D55E7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firstLine="540"/>
      <w:jc w:val="center"/>
      <w:outlineLvl w:val="0"/>
    </w:pPr>
    <w:rPr>
      <w:b/>
      <w:bCs/>
      <w:sz w:val="48"/>
    </w:rPr>
  </w:style>
  <w:style w:type="paragraph" w:styleId="Heading2">
    <w:name w:val="heading 2"/>
    <w:basedOn w:val="Normal"/>
    <w:next w:val="Normal"/>
    <w:qFormat/>
    <w:pPr>
      <w:keepNext/>
      <w:ind w:firstLine="540"/>
      <w:outlineLvl w:val="1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BA02E3"/>
    <w:pPr>
      <w:ind w:firstLine="747"/>
    </w:pPr>
    <w:rPr>
      <w:sz w:val="28"/>
      <w:lang w:val="es-PR"/>
    </w:rPr>
  </w:style>
  <w:style w:type="character" w:customStyle="1" w:styleId="BodyTextIndentChar">
    <w:name w:val="Body Text Indent Char"/>
    <w:link w:val="BodyTextIndent"/>
    <w:semiHidden/>
    <w:rsid w:val="00BA02E3"/>
    <w:rPr>
      <w:sz w:val="28"/>
      <w:szCs w:val="24"/>
      <w:lang w:val="es-P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Team Scout</vt:lpstr>
    </vt:vector>
  </TitlesOfParts>
  <Company>Oregon State University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 Scout</dc:title>
  <dc:subject/>
  <dc:creator>Siedentop, Hastie &amp; van der Mars</dc:creator>
  <cp:keywords/>
  <cp:lastModifiedBy>Melissa Feld</cp:lastModifiedBy>
  <cp:revision>3</cp:revision>
  <dcterms:created xsi:type="dcterms:W3CDTF">2018-07-18T05:23:00Z</dcterms:created>
  <dcterms:modified xsi:type="dcterms:W3CDTF">2019-01-18T19:02:00Z</dcterms:modified>
</cp:coreProperties>
</file>