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34" w:type="dxa"/>
        <w:tblInd w:w="108" w:type="dxa"/>
        <w:tblBorders>
          <w:top w:val="threeDEmboss" w:sz="24" w:space="0" w:color="FF0000"/>
          <w:left w:val="threeDEmboss" w:sz="24" w:space="0" w:color="FF0000"/>
          <w:bottom w:val="threeDEmboss" w:sz="24" w:space="0" w:color="FF0000"/>
          <w:right w:val="threeDEmboss" w:sz="24" w:space="0" w:color="FF0000"/>
          <w:insideH w:val="threeDEmboss" w:sz="24" w:space="0" w:color="FF0000"/>
          <w:insideV w:val="threeDEmboss" w:sz="24" w:space="0" w:color="FF0000"/>
        </w:tblBorders>
        <w:tblLook w:val="0000" w:firstRow="0" w:lastRow="0" w:firstColumn="0" w:lastColumn="0" w:noHBand="0" w:noVBand="0"/>
      </w:tblPr>
      <w:tblGrid>
        <w:gridCol w:w="9234"/>
      </w:tblGrid>
      <w:tr w:rsidR="002C455A" w14:paraId="353A2E65" w14:textId="77777777">
        <w:trPr>
          <w:trHeight w:val="135"/>
        </w:trPr>
        <w:tc>
          <w:tcPr>
            <w:tcW w:w="9234" w:type="dxa"/>
            <w:shd w:val="clear" w:color="auto" w:fill="0000FF"/>
          </w:tcPr>
          <w:p w14:paraId="296F7DCF" w14:textId="77777777" w:rsidR="002C455A" w:rsidRDefault="002C455A">
            <w:pPr>
              <w:pStyle w:val="Heading1"/>
              <w:ind w:firstLine="0"/>
              <w:rPr>
                <w:color w:val="FFFFFF"/>
              </w:rPr>
            </w:pPr>
            <w:r>
              <w:rPr>
                <w:color w:val="FFFFFF"/>
              </w:rPr>
              <w:t xml:space="preserve">Course Marshall (Race Events) </w:t>
            </w:r>
          </w:p>
        </w:tc>
      </w:tr>
      <w:tr w:rsidR="002C455A" w14:paraId="02704AE1" w14:textId="77777777">
        <w:trPr>
          <w:trHeight w:val="135"/>
        </w:trPr>
        <w:tc>
          <w:tcPr>
            <w:tcW w:w="9234" w:type="dxa"/>
          </w:tcPr>
          <w:p w14:paraId="1412AD97" w14:textId="77777777" w:rsidR="002C455A" w:rsidRDefault="002C455A">
            <w:pPr>
              <w:pStyle w:val="Heading2"/>
            </w:pPr>
          </w:p>
          <w:p w14:paraId="2B9A259D" w14:textId="77777777" w:rsidR="002C455A" w:rsidRDefault="002C455A">
            <w:pPr>
              <w:pStyle w:val="Heading2"/>
              <w:rPr>
                <w:i/>
                <w:iCs/>
                <w:color w:val="0000FF"/>
              </w:rPr>
            </w:pPr>
            <w:r>
              <w:rPr>
                <w:i/>
                <w:iCs/>
                <w:color w:val="0000FF"/>
              </w:rPr>
              <w:t>Role Descriptor</w:t>
            </w:r>
          </w:p>
          <w:p w14:paraId="53A1D4DF" w14:textId="569DC4D0" w:rsidR="002C455A" w:rsidRDefault="002C455A" w:rsidP="00F23990">
            <w:pPr>
              <w:ind w:left="620"/>
              <w:rPr>
                <w:sz w:val="28"/>
              </w:rPr>
            </w:pPr>
            <w:r>
              <w:rPr>
                <w:sz w:val="28"/>
              </w:rPr>
              <w:t xml:space="preserve">In racing events, Course Marshals ensure that racers stay on the course and monitor racers for lane or area violations. </w:t>
            </w:r>
            <w:r w:rsidR="00F23990">
              <w:rPr>
                <w:sz w:val="28"/>
              </w:rPr>
              <w:t>I</w:t>
            </w:r>
            <w:r>
              <w:rPr>
                <w:sz w:val="28"/>
              </w:rPr>
              <w:t>n the case of middle and long distance races, they can provide racers with ongoing time updates.  If the race involves relays, they monitor the legality of the exchange of the batons</w:t>
            </w:r>
            <w:r w:rsidR="00F23990">
              <w:rPr>
                <w:sz w:val="28"/>
              </w:rPr>
              <w:t>.</w:t>
            </w:r>
            <w:bookmarkStart w:id="0" w:name="_GoBack"/>
            <w:bookmarkEnd w:id="0"/>
          </w:p>
        </w:tc>
      </w:tr>
      <w:tr w:rsidR="002C455A" w14:paraId="4CBFD30F" w14:textId="77777777">
        <w:trPr>
          <w:trHeight w:val="90"/>
        </w:trPr>
        <w:tc>
          <w:tcPr>
            <w:tcW w:w="9234" w:type="dxa"/>
          </w:tcPr>
          <w:p w14:paraId="28F54161" w14:textId="77777777" w:rsidR="002C455A" w:rsidRDefault="002C455A">
            <w:pPr>
              <w:pStyle w:val="Heading2"/>
            </w:pPr>
          </w:p>
          <w:p w14:paraId="63D9DD16" w14:textId="77777777" w:rsidR="002C455A" w:rsidRDefault="002C455A">
            <w:pPr>
              <w:pStyle w:val="Heading2"/>
              <w:rPr>
                <w:i/>
                <w:iCs/>
                <w:color w:val="0000FF"/>
              </w:rPr>
            </w:pPr>
            <w:r>
              <w:rPr>
                <w:i/>
                <w:iCs/>
                <w:color w:val="0000FF"/>
              </w:rPr>
              <w:t>Your Tasks / Duties</w:t>
            </w:r>
          </w:p>
          <w:p w14:paraId="38038456" w14:textId="77777777" w:rsidR="002C455A" w:rsidRDefault="002C455A">
            <w:pPr>
              <w:numPr>
                <w:ilvl w:val="0"/>
                <w:numId w:val="1"/>
              </w:numPr>
              <w:rPr>
                <w:sz w:val="28"/>
              </w:rPr>
            </w:pPr>
            <w:r>
              <w:rPr>
                <w:sz w:val="28"/>
              </w:rPr>
              <w:t>Be in the proper position to monitor lane and/or exchange violations.</w:t>
            </w:r>
          </w:p>
          <w:p w14:paraId="79F8ADEE" w14:textId="77777777" w:rsidR="002C455A" w:rsidRPr="00A20E12" w:rsidRDefault="002C455A">
            <w:pPr>
              <w:ind w:left="360"/>
              <w:rPr>
                <w:sz w:val="22"/>
              </w:rPr>
            </w:pPr>
          </w:p>
          <w:p w14:paraId="543589BB" w14:textId="77777777" w:rsidR="002C455A" w:rsidRDefault="002C455A">
            <w:pPr>
              <w:numPr>
                <w:ilvl w:val="0"/>
                <w:numId w:val="1"/>
              </w:numPr>
              <w:rPr>
                <w:sz w:val="28"/>
              </w:rPr>
            </w:pPr>
            <w:r>
              <w:rPr>
                <w:sz w:val="28"/>
              </w:rPr>
              <w:t xml:space="preserve">If timing the race as well, have a properly functioning stopwatch that you start upon the “Go” command.  </w:t>
            </w:r>
          </w:p>
          <w:p w14:paraId="24F1B7F5" w14:textId="77777777" w:rsidR="002C455A" w:rsidRPr="00A20E12" w:rsidRDefault="002C455A">
            <w:pPr>
              <w:ind w:left="360"/>
              <w:rPr>
                <w:sz w:val="22"/>
              </w:rPr>
            </w:pPr>
          </w:p>
          <w:p w14:paraId="682AF07E" w14:textId="77777777" w:rsidR="002C455A" w:rsidRDefault="002C455A">
            <w:pPr>
              <w:numPr>
                <w:ilvl w:val="0"/>
                <w:numId w:val="1"/>
              </w:numPr>
              <w:rPr>
                <w:sz w:val="28"/>
              </w:rPr>
            </w:pPr>
            <w:r>
              <w:rPr>
                <w:sz w:val="28"/>
              </w:rPr>
              <w:t xml:space="preserve">When racers go “off course”, warn them immediately and get them to return to the course without gaining unfair advantage. </w:t>
            </w:r>
          </w:p>
          <w:p w14:paraId="5258FE58" w14:textId="77777777" w:rsidR="002C455A" w:rsidRPr="00A20E12" w:rsidRDefault="002C455A">
            <w:pPr>
              <w:ind w:left="360"/>
              <w:rPr>
                <w:sz w:val="22"/>
              </w:rPr>
            </w:pPr>
          </w:p>
          <w:p w14:paraId="3B225760" w14:textId="77777777" w:rsidR="002C455A" w:rsidRDefault="002C455A">
            <w:pPr>
              <w:numPr>
                <w:ilvl w:val="0"/>
                <w:numId w:val="1"/>
              </w:numPr>
              <w:rPr>
                <w:sz w:val="28"/>
              </w:rPr>
            </w:pPr>
            <w:r>
              <w:rPr>
                <w:sz w:val="28"/>
              </w:rPr>
              <w:t>Communicate any rule violations to the race’s Referee.</w:t>
            </w:r>
          </w:p>
          <w:p w14:paraId="2F7EDCCF" w14:textId="77777777" w:rsidR="002C455A" w:rsidRPr="00A20E12" w:rsidRDefault="002C455A">
            <w:pPr>
              <w:ind w:left="360"/>
              <w:rPr>
                <w:sz w:val="22"/>
              </w:rPr>
            </w:pPr>
          </w:p>
          <w:p w14:paraId="30E9D05C" w14:textId="77777777" w:rsidR="002C455A" w:rsidRDefault="002C455A">
            <w:pPr>
              <w:numPr>
                <w:ilvl w:val="0"/>
                <w:numId w:val="1"/>
              </w:numPr>
              <w:rPr>
                <w:sz w:val="28"/>
              </w:rPr>
            </w:pPr>
            <w:r>
              <w:rPr>
                <w:sz w:val="28"/>
              </w:rPr>
              <w:t>Communicate the elapsed time in the race as the racers pass you.</w:t>
            </w:r>
          </w:p>
          <w:p w14:paraId="14EB2720" w14:textId="77777777" w:rsidR="002C455A" w:rsidRPr="00A20E12" w:rsidRDefault="002C455A">
            <w:pPr>
              <w:ind w:left="360"/>
              <w:rPr>
                <w:sz w:val="22"/>
              </w:rPr>
            </w:pPr>
          </w:p>
          <w:p w14:paraId="1C48B7F7" w14:textId="77777777" w:rsidR="002C455A" w:rsidRDefault="002C455A">
            <w:pPr>
              <w:numPr>
                <w:ilvl w:val="0"/>
                <w:numId w:val="1"/>
              </w:numPr>
            </w:pPr>
            <w:r>
              <w:rPr>
                <w:sz w:val="28"/>
              </w:rPr>
              <w:t>Encourage your racers.</w:t>
            </w:r>
          </w:p>
          <w:p w14:paraId="2CC64132" w14:textId="77777777" w:rsidR="002C455A" w:rsidRDefault="002C455A"/>
        </w:tc>
      </w:tr>
      <w:tr w:rsidR="002C455A" w14:paraId="7CBECE21" w14:textId="77777777">
        <w:trPr>
          <w:trHeight w:val="1193"/>
        </w:trPr>
        <w:tc>
          <w:tcPr>
            <w:tcW w:w="9234" w:type="dxa"/>
          </w:tcPr>
          <w:p w14:paraId="7610D39E" w14:textId="77777777" w:rsidR="002C455A" w:rsidRDefault="002C455A">
            <w:pPr>
              <w:pStyle w:val="Heading2"/>
            </w:pPr>
          </w:p>
          <w:p w14:paraId="7E93472F" w14:textId="77777777" w:rsidR="002C455A" w:rsidRDefault="002C455A">
            <w:pPr>
              <w:pStyle w:val="Heading2"/>
              <w:rPr>
                <w:i/>
                <w:iCs/>
                <w:color w:val="0000FF"/>
              </w:rPr>
            </w:pPr>
            <w:r>
              <w:rPr>
                <w:i/>
                <w:iCs/>
                <w:color w:val="0000FF"/>
              </w:rPr>
              <w:t>Your Teacher Will Look for You to . . .</w:t>
            </w:r>
          </w:p>
          <w:p w14:paraId="731EE0C4" w14:textId="77777777" w:rsidR="002C455A" w:rsidRPr="00A20E12" w:rsidRDefault="002C455A" w:rsidP="002C455A">
            <w:pPr>
              <w:numPr>
                <w:ilvl w:val="0"/>
                <w:numId w:val="1"/>
              </w:numPr>
              <w:rPr>
                <w:sz w:val="28"/>
              </w:rPr>
            </w:pPr>
            <w:r>
              <w:rPr>
                <w:sz w:val="28"/>
              </w:rPr>
              <w:t>Know the rules pertaining to</w:t>
            </w:r>
            <w:r w:rsidRPr="00A20E12">
              <w:rPr>
                <w:sz w:val="28"/>
              </w:rPr>
              <w:t xml:space="preserve"> the specific race type (sprint vs. middle vs. long distance vs. relays).</w:t>
            </w:r>
          </w:p>
          <w:p w14:paraId="02A1A170" w14:textId="77777777" w:rsidR="002C455A" w:rsidRPr="00A20E12" w:rsidRDefault="002C455A">
            <w:pPr>
              <w:ind w:left="360"/>
              <w:rPr>
                <w:sz w:val="22"/>
              </w:rPr>
            </w:pPr>
          </w:p>
          <w:p w14:paraId="0DBAFE43" w14:textId="77777777" w:rsidR="002C455A" w:rsidRDefault="002C455A">
            <w:pPr>
              <w:numPr>
                <w:ilvl w:val="0"/>
                <w:numId w:val="1"/>
              </w:numPr>
              <w:rPr>
                <w:sz w:val="28"/>
              </w:rPr>
            </w:pPr>
            <w:r>
              <w:rPr>
                <w:sz w:val="28"/>
              </w:rPr>
              <w:t>Know the course, and verify that any directional markers are placed appropriately (especially important in the case of cross-country type races).</w:t>
            </w:r>
          </w:p>
          <w:p w14:paraId="59B90923" w14:textId="77777777" w:rsidR="002C455A" w:rsidRPr="00180525" w:rsidRDefault="002C455A" w:rsidP="002C455A">
            <w:pPr>
              <w:rPr>
                <w:sz w:val="22"/>
              </w:rPr>
            </w:pPr>
          </w:p>
          <w:p w14:paraId="2AA0686C" w14:textId="77777777" w:rsidR="002C455A" w:rsidRDefault="002C455A">
            <w:pPr>
              <w:numPr>
                <w:ilvl w:val="0"/>
                <w:numId w:val="1"/>
              </w:numPr>
              <w:rPr>
                <w:sz w:val="28"/>
              </w:rPr>
            </w:pPr>
            <w:r>
              <w:rPr>
                <w:sz w:val="28"/>
              </w:rPr>
              <w:t xml:space="preserve">Focus on the racers at all times. </w:t>
            </w:r>
          </w:p>
          <w:p w14:paraId="66D2AF81" w14:textId="77777777" w:rsidR="002C455A" w:rsidRPr="00A20E12" w:rsidRDefault="002C455A">
            <w:pPr>
              <w:ind w:left="360"/>
              <w:rPr>
                <w:sz w:val="22"/>
              </w:rPr>
            </w:pPr>
          </w:p>
          <w:p w14:paraId="3BA3D183" w14:textId="77777777" w:rsidR="002C455A" w:rsidRDefault="002C455A">
            <w:pPr>
              <w:numPr>
                <w:ilvl w:val="0"/>
                <w:numId w:val="1"/>
              </w:numPr>
            </w:pPr>
            <w:r>
              <w:rPr>
                <w:sz w:val="28"/>
              </w:rPr>
              <w:t>Not let racers gain unfair advantages.</w:t>
            </w:r>
          </w:p>
          <w:p w14:paraId="16A96CC7" w14:textId="77777777" w:rsidR="002C455A" w:rsidRDefault="002C455A"/>
        </w:tc>
      </w:tr>
    </w:tbl>
    <w:p w14:paraId="3EF6BEE6" w14:textId="77777777" w:rsidR="0031003B" w:rsidRDefault="0031003B" w:rsidP="0031003B">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1B066196" w14:textId="77777777" w:rsidR="002C455A" w:rsidRDefault="0031003B" w:rsidP="0031003B">
      <w:pPr>
        <w:jc w:val="right"/>
      </w:pPr>
      <w:r>
        <w:rPr>
          <w:b/>
          <w:bCs/>
          <w:i/>
          <w:iCs/>
          <w:sz w:val="20"/>
          <w:szCs w:val="20"/>
        </w:rPr>
        <w:t>&amp; van der Mars, 2020, Champaign, IL:  Human Kinetics. </w:t>
      </w:r>
      <w:r>
        <w:t xml:space="preserve"> </w:t>
      </w:r>
    </w:p>
    <w:sectPr w:rsidR="002C455A" w:rsidSect="002C455A">
      <w:pgSz w:w="12240" w:h="15840"/>
      <w:pgMar w:top="1440" w:right="126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C1D22"/>
    <w:multiLevelType w:val="hybridMultilevel"/>
    <w:tmpl w:val="BF64FB9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0E12"/>
    <w:rsid w:val="002C455A"/>
    <w:rsid w:val="0031003B"/>
    <w:rsid w:val="00A20E12"/>
    <w:rsid w:val="00F2399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714B1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ind w:firstLine="540"/>
      <w:jc w:val="center"/>
      <w:outlineLvl w:val="0"/>
    </w:pPr>
    <w:rPr>
      <w:b/>
      <w:bCs/>
      <w:sz w:val="48"/>
    </w:rPr>
  </w:style>
  <w:style w:type="paragraph" w:styleId="Heading2">
    <w:name w:val="heading 2"/>
    <w:basedOn w:val="Normal"/>
    <w:next w:val="Normal"/>
    <w:qFormat/>
    <w:pPr>
      <w:keepNext/>
      <w:ind w:firstLine="540"/>
      <w:outlineLvl w:val="1"/>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Course Marshall – race events </vt:lpstr>
    </vt:vector>
  </TitlesOfParts>
  <Company>Oregon State University</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Marshall – race events </dc:title>
  <dc:subject/>
  <dc:creator>Siedentop, Hastie &amp; van der Mars</dc:creator>
  <cp:keywords/>
  <dc:description/>
  <cp:lastModifiedBy>Melissa Feld</cp:lastModifiedBy>
  <cp:revision>3</cp:revision>
  <dcterms:created xsi:type="dcterms:W3CDTF">2018-07-17T18:38:00Z</dcterms:created>
  <dcterms:modified xsi:type="dcterms:W3CDTF">2019-01-17T14:50:00Z</dcterms:modified>
</cp:coreProperties>
</file>