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2B36B4" w14:paraId="56930764" w14:textId="77777777">
        <w:trPr>
          <w:trHeight w:val="135"/>
        </w:trPr>
        <w:tc>
          <w:tcPr>
            <w:tcW w:w="9234" w:type="dxa"/>
            <w:shd w:val="clear" w:color="auto" w:fill="FF0000"/>
          </w:tcPr>
          <w:p w14:paraId="479913A2" w14:textId="2A0A0247" w:rsidR="00E6038B" w:rsidRPr="00E15A9A" w:rsidRDefault="00E15A9A" w:rsidP="008410B8">
            <w:pPr>
              <w:pStyle w:val="Heading1"/>
              <w:ind w:firstLine="0"/>
              <w:rPr>
                <w:color w:val="FFFFFF"/>
                <w:lang w:val="es-PR"/>
              </w:rPr>
            </w:pPr>
            <w:r w:rsidRPr="00E15A9A">
              <w:rPr>
                <w:color w:val="FFFFFF"/>
                <w:lang w:val="es-PR"/>
              </w:rPr>
              <w:t>Juez</w:t>
            </w:r>
            <w:r w:rsidR="00E6038B" w:rsidRPr="00E15A9A">
              <w:rPr>
                <w:color w:val="FFFFFF"/>
                <w:lang w:val="es-PR"/>
              </w:rPr>
              <w:t xml:space="preserve"> </w:t>
            </w:r>
            <w:bookmarkStart w:id="0" w:name="_GoBack"/>
            <w:bookmarkEnd w:id="0"/>
            <w:r w:rsidR="00E6038B" w:rsidRPr="00E15A9A">
              <w:rPr>
                <w:color w:val="FFFFFF"/>
                <w:szCs w:val="48"/>
                <w:lang w:val="es-PR"/>
              </w:rPr>
              <w:t xml:space="preserve"> </w:t>
            </w:r>
            <w:r w:rsidRPr="00E15A9A">
              <w:rPr>
                <w:color w:val="FFFFFF"/>
                <w:szCs w:val="48"/>
                <w:lang w:val="es-PR"/>
              </w:rPr>
              <w:t>Levantamiento de Pesas</w:t>
            </w:r>
          </w:p>
        </w:tc>
      </w:tr>
      <w:tr w:rsidR="002B36B4" w:rsidRPr="00D37D63" w14:paraId="06D50452" w14:textId="77777777">
        <w:trPr>
          <w:trHeight w:val="135"/>
        </w:trPr>
        <w:tc>
          <w:tcPr>
            <w:tcW w:w="9234" w:type="dxa"/>
          </w:tcPr>
          <w:p w14:paraId="618F637D" w14:textId="77777777" w:rsidR="002B36B4" w:rsidRPr="00247E60" w:rsidRDefault="002B36B4" w:rsidP="002B36B4">
            <w:pPr>
              <w:pStyle w:val="Heading2"/>
              <w:rPr>
                <w:sz w:val="20"/>
              </w:rPr>
            </w:pPr>
          </w:p>
          <w:p w14:paraId="54E89C48" w14:textId="77777777" w:rsidR="002B36B4" w:rsidRPr="00E35FFD" w:rsidRDefault="00D37D63" w:rsidP="002B36B4">
            <w:pPr>
              <w:pStyle w:val="Heading2"/>
              <w:rPr>
                <w:i/>
                <w:color w:val="FF0000"/>
                <w:lang w:val="es-PR"/>
              </w:rPr>
            </w:pPr>
            <w:r w:rsidRPr="00E35FFD">
              <w:rPr>
                <w:i/>
                <w:color w:val="FF0000"/>
                <w:lang w:val="es-PR"/>
              </w:rPr>
              <w:t>Descripción</w:t>
            </w:r>
          </w:p>
          <w:p w14:paraId="7AC0693E" w14:textId="77777777" w:rsidR="002B36B4" w:rsidRPr="00D37D63" w:rsidRDefault="002B36B4" w:rsidP="002B36B4">
            <w:pPr>
              <w:pStyle w:val="BodyTextIndent2"/>
              <w:ind w:firstLine="0"/>
              <w:rPr>
                <w:sz w:val="28"/>
                <w:szCs w:val="28"/>
                <w:lang w:val="es-PR"/>
              </w:rPr>
            </w:pPr>
            <w:r w:rsidRPr="00E35FFD">
              <w:rPr>
                <w:sz w:val="28"/>
                <w:szCs w:val="28"/>
                <w:lang w:val="es-PR"/>
              </w:rPr>
              <w:t xml:space="preserve">     </w:t>
            </w:r>
            <w:r w:rsidR="00E15A9A" w:rsidRPr="00E35FFD">
              <w:rPr>
                <w:sz w:val="28"/>
                <w:szCs w:val="28"/>
                <w:lang w:val="es-PR"/>
              </w:rPr>
              <w:t>Los jueces de levantamiento de pesas determinan si los atletas ejecutan levantamientos legales y si puntos son obtenidos</w:t>
            </w:r>
            <w:r w:rsidR="00E35FFD" w:rsidRPr="00E35FFD">
              <w:rPr>
                <w:sz w:val="28"/>
                <w:szCs w:val="28"/>
                <w:lang w:val="es-PR"/>
              </w:rPr>
              <w:t xml:space="preserve"> por buena </w:t>
            </w:r>
            <w:r w:rsidR="00E35FFD">
              <w:rPr>
                <w:sz w:val="28"/>
                <w:szCs w:val="28"/>
                <w:lang w:val="es-PR"/>
              </w:rPr>
              <w:t>técnica</w:t>
            </w:r>
            <w:r w:rsidR="00E35FFD" w:rsidRPr="00E35FFD">
              <w:rPr>
                <w:sz w:val="28"/>
                <w:szCs w:val="28"/>
                <w:lang w:val="es-PR"/>
              </w:rPr>
              <w:t>. Ellos anotan la puntuación por igual.</w:t>
            </w:r>
            <w:r w:rsidR="00E15A9A" w:rsidRPr="00E35FFD">
              <w:rPr>
                <w:sz w:val="28"/>
                <w:szCs w:val="28"/>
              </w:rPr>
              <w:t xml:space="preserve"> </w:t>
            </w:r>
            <w:r w:rsidR="00E35FFD" w:rsidRPr="00E35FFD">
              <w:rPr>
                <w:sz w:val="28"/>
                <w:szCs w:val="28"/>
                <w:lang w:val="es-PR"/>
              </w:rPr>
              <w:t xml:space="preserve">Además, </w:t>
            </w:r>
            <w:r w:rsidR="00E35FFD">
              <w:rPr>
                <w:sz w:val="28"/>
                <w:szCs w:val="28"/>
                <w:lang w:val="es-PR"/>
              </w:rPr>
              <w:t>indican</w:t>
            </w:r>
            <w:r w:rsidR="00E35FFD" w:rsidRPr="00E35FFD">
              <w:rPr>
                <w:sz w:val="28"/>
                <w:szCs w:val="28"/>
                <w:lang w:val="es-PR"/>
              </w:rPr>
              <w:t xml:space="preserve"> al atleta cuando debe comenzar su levantamiento.</w:t>
            </w:r>
            <w:r w:rsidRPr="00E35FFD">
              <w:rPr>
                <w:sz w:val="28"/>
                <w:szCs w:val="28"/>
                <w:lang w:val="es-PR"/>
              </w:rPr>
              <w:t xml:space="preserve">  </w:t>
            </w:r>
            <w:r w:rsidR="00E35FFD" w:rsidRPr="00D37D63">
              <w:rPr>
                <w:sz w:val="28"/>
                <w:szCs w:val="28"/>
                <w:lang w:val="es-PR"/>
              </w:rPr>
              <w:t>Una vez</w:t>
            </w:r>
            <w:r w:rsidR="008B0390" w:rsidRPr="00D37D63">
              <w:rPr>
                <w:sz w:val="28"/>
                <w:szCs w:val="28"/>
                <w:lang w:val="es-PR"/>
              </w:rPr>
              <w:t xml:space="preserve"> </w:t>
            </w:r>
            <w:r w:rsidR="00D37D63" w:rsidRPr="00D37D63">
              <w:rPr>
                <w:sz w:val="28"/>
                <w:szCs w:val="28"/>
                <w:lang w:val="es-PR"/>
              </w:rPr>
              <w:t>el levantamiento sea determinado como legal y</w:t>
            </w:r>
            <w:r w:rsidR="00D37D63">
              <w:rPr>
                <w:sz w:val="28"/>
                <w:szCs w:val="28"/>
                <w:lang w:val="es-PR"/>
              </w:rPr>
              <w:t xml:space="preserve"> los puntos se han determinado, el juez le informa la puntuación al anotador.</w:t>
            </w:r>
          </w:p>
          <w:p w14:paraId="42926FBA" w14:textId="77777777" w:rsidR="002B36B4" w:rsidRPr="00D37D63" w:rsidRDefault="002B36B4" w:rsidP="002B36B4">
            <w:pPr>
              <w:pStyle w:val="BodyTextIndent2"/>
              <w:rPr>
                <w:lang w:val="es-PR"/>
              </w:rPr>
            </w:pPr>
          </w:p>
        </w:tc>
      </w:tr>
      <w:tr w:rsidR="002B36B4" w:rsidRPr="00EE749F" w14:paraId="679A6ACB" w14:textId="77777777">
        <w:trPr>
          <w:trHeight w:val="90"/>
        </w:trPr>
        <w:tc>
          <w:tcPr>
            <w:tcW w:w="9234" w:type="dxa"/>
          </w:tcPr>
          <w:p w14:paraId="351377C9" w14:textId="77777777" w:rsidR="002B36B4" w:rsidRPr="00D37D63" w:rsidRDefault="002B36B4" w:rsidP="002B36B4">
            <w:pPr>
              <w:pStyle w:val="Heading2"/>
              <w:rPr>
                <w:sz w:val="20"/>
                <w:lang w:val="es-PR"/>
              </w:rPr>
            </w:pPr>
          </w:p>
          <w:p w14:paraId="46E72420" w14:textId="77777777" w:rsidR="002B36B4" w:rsidRPr="008F2F99" w:rsidRDefault="008F2F99" w:rsidP="002B36B4">
            <w:pPr>
              <w:pStyle w:val="Heading2"/>
              <w:rPr>
                <w:i/>
                <w:color w:val="FF0000"/>
                <w:lang w:val="es-PR"/>
              </w:rPr>
            </w:pPr>
            <w:r>
              <w:rPr>
                <w:i/>
                <w:color w:val="FF0000"/>
                <w:lang w:val="es-PR"/>
              </w:rPr>
              <w:t>Buenos Jueces de Levantam</w:t>
            </w:r>
            <w:r w:rsidRPr="008F2F99">
              <w:rPr>
                <w:i/>
                <w:color w:val="FF0000"/>
                <w:lang w:val="es-PR"/>
              </w:rPr>
              <w:t>iento de Pesas</w:t>
            </w:r>
            <w:r w:rsidR="002B36B4" w:rsidRPr="008F2F99">
              <w:rPr>
                <w:i/>
                <w:color w:val="FF0000"/>
                <w:lang w:val="es-PR"/>
              </w:rPr>
              <w:t xml:space="preserve">. . . </w:t>
            </w:r>
          </w:p>
          <w:p w14:paraId="2C61ABC1" w14:textId="77777777" w:rsidR="008F2F99" w:rsidRDefault="008F2F99" w:rsidP="002B36B4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8F2F99">
              <w:rPr>
                <w:sz w:val="28"/>
                <w:szCs w:val="28"/>
                <w:lang w:val="es-PR"/>
              </w:rPr>
              <w:t>Están present</w:t>
            </w:r>
            <w:r>
              <w:rPr>
                <w:sz w:val="28"/>
                <w:szCs w:val="28"/>
                <w:lang w:val="es-PR"/>
              </w:rPr>
              <w:t>e</w:t>
            </w:r>
            <w:r w:rsidRPr="008F2F99">
              <w:rPr>
                <w:sz w:val="28"/>
                <w:szCs w:val="28"/>
                <w:lang w:val="es-PR"/>
              </w:rPr>
              <w:t>s y  preparados para el comienzo de la competencia de levantamiento de pesas.</w:t>
            </w:r>
          </w:p>
          <w:p w14:paraId="3A06D392" w14:textId="77777777" w:rsidR="002B36B4" w:rsidRPr="008F2F99" w:rsidRDefault="008F2F99" w:rsidP="008F2F99">
            <w:pPr>
              <w:ind w:left="720"/>
              <w:rPr>
                <w:sz w:val="28"/>
                <w:szCs w:val="28"/>
                <w:lang w:val="es-PR"/>
              </w:rPr>
            </w:pPr>
            <w:r w:rsidRPr="008F2F99">
              <w:rPr>
                <w:sz w:val="28"/>
                <w:szCs w:val="28"/>
                <w:lang w:val="es-PR"/>
              </w:rPr>
              <w:t xml:space="preserve"> </w:t>
            </w:r>
          </w:p>
          <w:p w14:paraId="32EF5451" w14:textId="77777777" w:rsidR="002B36B4" w:rsidRPr="008F2F99" w:rsidRDefault="008F2F99" w:rsidP="002B36B4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8F2F99">
              <w:rPr>
                <w:sz w:val="28"/>
                <w:szCs w:val="28"/>
                <w:lang w:val="es-PR"/>
              </w:rPr>
              <w:t>Se acomodan de forma que puedan ver apropiadamente la ejecución del levantamiento.</w:t>
            </w:r>
            <w:r w:rsidR="002B36B4" w:rsidRPr="008F2F99">
              <w:rPr>
                <w:sz w:val="28"/>
                <w:szCs w:val="28"/>
                <w:lang w:val="es-PR"/>
              </w:rPr>
              <w:t xml:space="preserve"> </w:t>
            </w:r>
          </w:p>
          <w:p w14:paraId="22827DD2" w14:textId="77777777" w:rsidR="002B36B4" w:rsidRPr="008F2F99" w:rsidRDefault="002B36B4" w:rsidP="002B36B4">
            <w:pPr>
              <w:rPr>
                <w:sz w:val="28"/>
                <w:szCs w:val="28"/>
                <w:lang w:val="es-PR"/>
              </w:rPr>
            </w:pPr>
          </w:p>
          <w:p w14:paraId="0321A554" w14:textId="77777777" w:rsidR="002B36B4" w:rsidRPr="00A37A5E" w:rsidRDefault="00A37A5E" w:rsidP="002B36B4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A37A5E">
              <w:rPr>
                <w:sz w:val="28"/>
                <w:szCs w:val="28"/>
                <w:lang w:val="es-PR"/>
              </w:rPr>
              <w:t>Sabe las reglas de los levantamientos que se harán en ese día de competencia.</w:t>
            </w:r>
            <w:r w:rsidR="002B36B4" w:rsidRPr="00A37A5E">
              <w:rPr>
                <w:sz w:val="28"/>
                <w:szCs w:val="28"/>
                <w:lang w:val="es-PR"/>
              </w:rPr>
              <w:t xml:space="preserve"> </w:t>
            </w:r>
          </w:p>
          <w:p w14:paraId="3CD0384B" w14:textId="77777777" w:rsidR="002B36B4" w:rsidRPr="00A37A5E" w:rsidRDefault="002B36B4" w:rsidP="002B36B4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1B0C789B" w14:textId="77777777" w:rsidR="002B36B4" w:rsidRPr="00A37A5E" w:rsidRDefault="00A37A5E" w:rsidP="002B36B4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A37A5E">
              <w:rPr>
                <w:sz w:val="28"/>
                <w:szCs w:val="28"/>
                <w:lang w:val="es-PR"/>
              </w:rPr>
              <w:t>Se asegura de que el área de levantamiento esté libre de obstáculos, como lo es algún equipo de levantam</w:t>
            </w:r>
            <w:r>
              <w:rPr>
                <w:sz w:val="28"/>
                <w:szCs w:val="28"/>
                <w:lang w:val="es-PR"/>
              </w:rPr>
              <w:t xml:space="preserve">iento (pesas, barras, etc.) o estudiantes antes de dar la señal para el comienzo del levantamiento. </w:t>
            </w:r>
          </w:p>
          <w:p w14:paraId="487B973E" w14:textId="77777777" w:rsidR="002B36B4" w:rsidRPr="00A37A5E" w:rsidRDefault="002B36B4" w:rsidP="002B36B4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4866038F" w14:textId="77777777" w:rsidR="002B36B4" w:rsidRPr="00A37A5E" w:rsidRDefault="00A37A5E" w:rsidP="002B36B4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Se asegura </w:t>
            </w:r>
            <w:r w:rsidRPr="00A37A5E">
              <w:rPr>
                <w:sz w:val="28"/>
                <w:szCs w:val="28"/>
                <w:lang w:val="es-PR"/>
              </w:rPr>
              <w:t xml:space="preserve">de que cada repetición en </w:t>
            </w:r>
            <w:r>
              <w:rPr>
                <w:sz w:val="28"/>
                <w:szCs w:val="28"/>
                <w:lang w:val="es-PR"/>
              </w:rPr>
              <w:t>el set d</w:t>
            </w:r>
            <w:r w:rsidRPr="00A37A5E">
              <w:rPr>
                <w:sz w:val="28"/>
                <w:szCs w:val="28"/>
                <w:lang w:val="es-PR"/>
              </w:rPr>
              <w:t>e levantamiento es legal.</w:t>
            </w:r>
            <w:r w:rsidR="002B36B4" w:rsidRPr="00A37A5E">
              <w:rPr>
                <w:sz w:val="28"/>
                <w:szCs w:val="28"/>
                <w:lang w:val="es-PR"/>
              </w:rPr>
              <w:t xml:space="preserve"> </w:t>
            </w:r>
          </w:p>
          <w:p w14:paraId="0CA35D38" w14:textId="77777777" w:rsidR="002B36B4" w:rsidRPr="00A37A5E" w:rsidRDefault="002B36B4" w:rsidP="002B36B4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723BDFC5" w14:textId="77777777" w:rsidR="002B36B4" w:rsidRPr="00EE749F" w:rsidRDefault="00EE749F" w:rsidP="002B36B4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EE749F">
              <w:rPr>
                <w:sz w:val="28"/>
                <w:szCs w:val="28"/>
                <w:lang w:val="es-PR"/>
              </w:rPr>
              <w:t>Juzga la calidad del levantamiento en términos de una ejecución técnica</w:t>
            </w:r>
            <w:r w:rsidR="002B36B4" w:rsidRPr="00EE749F">
              <w:rPr>
                <w:sz w:val="28"/>
                <w:szCs w:val="28"/>
                <w:lang w:val="es-PR"/>
              </w:rPr>
              <w:t>.</w:t>
            </w:r>
          </w:p>
          <w:p w14:paraId="7E046BC5" w14:textId="77777777" w:rsidR="002B36B4" w:rsidRPr="00EE749F" w:rsidRDefault="002B36B4" w:rsidP="002B36B4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0AA7514A" w14:textId="77777777" w:rsidR="002B36B4" w:rsidRPr="00EE749F" w:rsidRDefault="00EE749F" w:rsidP="002B36B4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Indica</w:t>
            </w:r>
            <w:r w:rsidRPr="00EE749F">
              <w:rPr>
                <w:sz w:val="28"/>
                <w:szCs w:val="28"/>
                <w:lang w:val="es-PR"/>
              </w:rPr>
              <w:t xml:space="preserve"> cualquier violación de reglas al árbitro después del levantamiento.</w:t>
            </w:r>
          </w:p>
          <w:p w14:paraId="4FE64CF0" w14:textId="77777777" w:rsidR="002B36B4" w:rsidRPr="00EE749F" w:rsidRDefault="002B36B4" w:rsidP="002B36B4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512270D9" w14:textId="77777777" w:rsidR="002B36B4" w:rsidRPr="00EE749F" w:rsidRDefault="00EE749F" w:rsidP="002B36B4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EE749F">
              <w:rPr>
                <w:sz w:val="28"/>
                <w:szCs w:val="28"/>
                <w:lang w:val="es-PR"/>
              </w:rPr>
              <w:t>Informa al anotador la puntuación al finalizar cada set de levantamiento.</w:t>
            </w:r>
            <w:r w:rsidR="002B36B4" w:rsidRPr="00EE749F">
              <w:rPr>
                <w:sz w:val="28"/>
                <w:szCs w:val="28"/>
                <w:lang w:val="es-PR"/>
              </w:rPr>
              <w:t xml:space="preserve"> </w:t>
            </w:r>
          </w:p>
          <w:p w14:paraId="3150109F" w14:textId="77777777" w:rsidR="002B36B4" w:rsidRPr="00EE749F" w:rsidRDefault="002B36B4" w:rsidP="002B36B4">
            <w:pPr>
              <w:rPr>
                <w:lang w:val="es-PR"/>
              </w:rPr>
            </w:pPr>
          </w:p>
        </w:tc>
      </w:tr>
      <w:tr w:rsidR="002B36B4" w14:paraId="65007556" w14:textId="77777777">
        <w:trPr>
          <w:trHeight w:val="1193"/>
        </w:trPr>
        <w:tc>
          <w:tcPr>
            <w:tcW w:w="9234" w:type="dxa"/>
          </w:tcPr>
          <w:p w14:paraId="29FFCF14" w14:textId="77777777" w:rsidR="002B36B4" w:rsidRPr="00EE749F" w:rsidRDefault="002B36B4" w:rsidP="002B36B4">
            <w:pPr>
              <w:pStyle w:val="Heading2"/>
              <w:rPr>
                <w:sz w:val="20"/>
                <w:lang w:val="es-PR"/>
              </w:rPr>
            </w:pPr>
          </w:p>
          <w:p w14:paraId="55B80A3B" w14:textId="77777777" w:rsidR="002B36B4" w:rsidRPr="00137E5E" w:rsidRDefault="00137E5E" w:rsidP="002B36B4">
            <w:pPr>
              <w:pStyle w:val="Heading2"/>
              <w:rPr>
                <w:i/>
                <w:color w:val="FF0000"/>
                <w:lang w:val="es-PR"/>
              </w:rPr>
            </w:pPr>
            <w:r w:rsidRPr="00137E5E">
              <w:rPr>
                <w:i/>
                <w:color w:val="FF0000"/>
                <w:lang w:val="es-PR"/>
              </w:rPr>
              <w:t>El Maestro Buscara Que Usted</w:t>
            </w:r>
            <w:r w:rsidR="002B36B4" w:rsidRPr="00137E5E">
              <w:rPr>
                <w:i/>
                <w:color w:val="FF0000"/>
                <w:lang w:val="es-PR"/>
              </w:rPr>
              <w:t xml:space="preserve">. . . </w:t>
            </w:r>
          </w:p>
          <w:p w14:paraId="106D5CB8" w14:textId="77777777" w:rsidR="002B36B4" w:rsidRPr="00137E5E" w:rsidRDefault="00137E5E" w:rsidP="002B36B4">
            <w:pPr>
              <w:numPr>
                <w:ilvl w:val="0"/>
                <w:numId w:val="2"/>
              </w:numPr>
              <w:rPr>
                <w:sz w:val="28"/>
                <w:szCs w:val="28"/>
                <w:lang w:val="es-PR"/>
              </w:rPr>
            </w:pPr>
            <w:r w:rsidRPr="00137E5E">
              <w:rPr>
                <w:sz w:val="28"/>
                <w:szCs w:val="28"/>
                <w:lang w:val="es-PR"/>
              </w:rPr>
              <w:t>Sepa los aspectos técnicos incluidos en esta competencia.</w:t>
            </w:r>
          </w:p>
          <w:p w14:paraId="4E8AA5CE" w14:textId="77777777" w:rsidR="002B36B4" w:rsidRPr="00137E5E" w:rsidRDefault="00137E5E" w:rsidP="002B36B4">
            <w:pPr>
              <w:numPr>
                <w:ilvl w:val="0"/>
                <w:numId w:val="2"/>
              </w:numPr>
              <w:rPr>
                <w:sz w:val="28"/>
                <w:szCs w:val="28"/>
                <w:lang w:val="es-PR"/>
              </w:rPr>
            </w:pPr>
            <w:r w:rsidRPr="00137E5E">
              <w:rPr>
                <w:sz w:val="28"/>
                <w:szCs w:val="28"/>
                <w:lang w:val="es-PR"/>
              </w:rPr>
              <w:t>Observe cada levantamiento con cuidado y enfoque.</w:t>
            </w:r>
            <w:r w:rsidR="002B36B4" w:rsidRPr="00137E5E">
              <w:rPr>
                <w:sz w:val="28"/>
                <w:szCs w:val="28"/>
                <w:lang w:val="es-PR"/>
              </w:rPr>
              <w:t xml:space="preserve"> </w:t>
            </w:r>
          </w:p>
          <w:p w14:paraId="3807BB0F" w14:textId="77777777" w:rsidR="002B36B4" w:rsidRPr="00FE03B3" w:rsidRDefault="00FE03B3" w:rsidP="002B36B4">
            <w:pPr>
              <w:numPr>
                <w:ilvl w:val="0"/>
                <w:numId w:val="2"/>
              </w:numPr>
              <w:rPr>
                <w:sz w:val="28"/>
                <w:szCs w:val="28"/>
                <w:lang w:val="es-PR"/>
              </w:rPr>
            </w:pPr>
            <w:r w:rsidRPr="00FE03B3">
              <w:rPr>
                <w:sz w:val="28"/>
                <w:szCs w:val="28"/>
                <w:lang w:val="es-PR"/>
              </w:rPr>
              <w:t>Evite distracciones.</w:t>
            </w:r>
          </w:p>
          <w:p w14:paraId="1BA00585" w14:textId="77777777" w:rsidR="002B36B4" w:rsidRDefault="002B36B4" w:rsidP="002B36B4"/>
        </w:tc>
      </w:tr>
    </w:tbl>
    <w:p w14:paraId="5DA26305" w14:textId="77777777" w:rsidR="008A38B5" w:rsidRDefault="008A38B5" w:rsidP="008A38B5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9BD9D8B" w14:textId="77777777" w:rsidR="008A38B5" w:rsidRPr="00A72BC0" w:rsidRDefault="008A38B5" w:rsidP="008A38B5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3A51B876" w14:textId="77777777" w:rsidR="002B36B4" w:rsidRPr="00BC245B" w:rsidRDefault="002B36B4" w:rsidP="002B36B4">
      <w:pPr>
        <w:jc w:val="right"/>
        <w:rPr>
          <w:b/>
          <w:bCs/>
          <w:i/>
          <w:iCs/>
          <w:sz w:val="20"/>
        </w:rPr>
      </w:pPr>
    </w:p>
    <w:sectPr w:rsidR="002B36B4" w:rsidRPr="00BC245B" w:rsidSect="002B36B4">
      <w:pgSz w:w="12240" w:h="15840"/>
      <w:pgMar w:top="1440" w:right="117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87F43"/>
    <w:multiLevelType w:val="hybridMultilevel"/>
    <w:tmpl w:val="00E0E2A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4171"/>
    <w:rsid w:val="00137E5E"/>
    <w:rsid w:val="00181311"/>
    <w:rsid w:val="002B36B4"/>
    <w:rsid w:val="00794171"/>
    <w:rsid w:val="008410B8"/>
    <w:rsid w:val="008A38B5"/>
    <w:rsid w:val="008B0390"/>
    <w:rsid w:val="008F2F99"/>
    <w:rsid w:val="00A37A5E"/>
    <w:rsid w:val="00BC245B"/>
    <w:rsid w:val="00D37D63"/>
    <w:rsid w:val="00E15A9A"/>
    <w:rsid w:val="00E35FFD"/>
    <w:rsid w:val="00E6038B"/>
    <w:rsid w:val="00EE749F"/>
    <w:rsid w:val="00FE03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A911F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171"/>
    <w:rPr>
      <w:sz w:val="24"/>
      <w:szCs w:val="24"/>
    </w:rPr>
  </w:style>
  <w:style w:type="paragraph" w:styleId="Heading1">
    <w:name w:val="heading 1"/>
    <w:basedOn w:val="Normal"/>
    <w:next w:val="Normal"/>
    <w:qFormat/>
    <w:rsid w:val="00794171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794171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794171"/>
    <w:pPr>
      <w:ind w:firstLine="7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Judge - weight-lifting</vt:lpstr>
    </vt:vector>
  </TitlesOfParts>
  <Company>Oregon State University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Judge - weightlifting</dc:title>
  <dc:subject/>
  <dc:creator>Siedentop, Hastie &amp; van der Mars</dc:creator>
  <cp:keywords/>
  <cp:lastModifiedBy>Melissa Feld</cp:lastModifiedBy>
  <cp:revision>3</cp:revision>
  <dcterms:created xsi:type="dcterms:W3CDTF">2018-07-17T21:01:00Z</dcterms:created>
  <dcterms:modified xsi:type="dcterms:W3CDTF">2019-01-17T21:32:00Z</dcterms:modified>
</cp:coreProperties>
</file>