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881" w:rsidRDefault="000E296F" w:rsidP="00930881">
      <w:pPr>
        <w:pStyle w:val="Title-AC"/>
        <w:rPr>
          <w:rFonts w:eastAsia="Times New Roman"/>
        </w:rPr>
      </w:pPr>
      <w:bookmarkStart w:id="0" w:name="_GoBack"/>
      <w:bookmarkEnd w:id="0"/>
      <w:r w:rsidRPr="000E296F">
        <w:rPr>
          <w:rFonts w:eastAsia="Times New Roman"/>
        </w:rPr>
        <w:t xml:space="preserve">Rubber Ducks </w:t>
      </w:r>
    </w:p>
    <w:p w:rsidR="000E296F" w:rsidRPr="000E296F" w:rsidRDefault="000E296F" w:rsidP="00930881">
      <w:pPr>
        <w:pStyle w:val="A-head"/>
        <w:rPr>
          <w:rFonts w:eastAsia="Times New Roman"/>
          <w:szCs w:val="24"/>
        </w:rPr>
      </w:pPr>
      <w:r w:rsidRPr="000E296F">
        <w:rPr>
          <w:rFonts w:eastAsia="Times New Roman"/>
        </w:rPr>
        <w:t>Worksheet</w:t>
      </w:r>
    </w:p>
    <w:tbl>
      <w:tblPr>
        <w:tblStyle w:val="TableGrid"/>
        <w:tblW w:w="900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393"/>
      </w:tblGrid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Consistent attention to high-quality work; ability to remain focused on a goal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Proactiveness; ability to think and take action on one’s own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Cleverness, creativity, imagination, or inventiveness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4.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Respect for individual differences, views, beliefs, and skills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5.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Recognition of diversity and the opinions, practices, and beliefs of others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6.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Working together for a common purpose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7.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Ability or act of letting go of resentment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8.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Equal treatment of and behavior toward others and their viewpoints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9.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Obligation or pledge to carry out an action or to support a policy or person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10.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Pleasantness, good spirits, good feeling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11.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</w:pPr>
            <w:r w:rsidRPr="005D70FC">
              <w:t>Desire to move or work toward a goal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12.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</w:pPr>
            <w:r w:rsidRPr="005D70FC">
              <w:t>Inner strength to pursue a goal or task; willpower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13.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Ability to work hard without giving up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14.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Adherence to a code of moral or ethical behavior; consistent truthfulness and fairness</w:t>
            </w:r>
          </w:p>
        </w:tc>
      </w:tr>
    </w:tbl>
    <w:p w:rsidR="003357D4" w:rsidRDefault="003357D4" w:rsidP="003357D4">
      <w:pPr>
        <w:pStyle w:val="Lists"/>
        <w:spacing w:after="240"/>
        <w:ind w:left="576"/>
      </w:pPr>
      <w:r>
        <w:rPr>
          <w:b/>
        </w:rPr>
        <w:lastRenderedPageBreak/>
        <w:t xml:space="preserve">Rubber Ducks Worksheet </w:t>
      </w:r>
      <w:r w:rsidRPr="00735682">
        <w:rPr>
          <w:i/>
        </w:rPr>
        <w:t>(continued)</w:t>
      </w:r>
    </w:p>
    <w:tbl>
      <w:tblPr>
        <w:tblStyle w:val="TableGrid"/>
        <w:tblW w:w="900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393"/>
      </w:tblGrid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15.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Disposition not to lie, cheat, or steal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16.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Moral excellence, goodness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17.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Faithfulness to a person, group, organization, or country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18.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Appreciation for attaining one’s goals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19.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Capacity to depend on one’s own ability, effort, or judgment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bookmarkStart w:id="1" w:name="here"/>
            <w:bookmarkEnd w:id="1"/>
            <w:r w:rsidRPr="005D70FC">
              <w:t>20.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Ability to meet a challenge without giving in to fear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21.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Power to wait calmly without complaining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22.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Regard for the worth of someone or something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23.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Pride and belief in oneself and one’s potential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24.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Control of one’s own behavior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25.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Polite behavior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26.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Appreciation for the importance and efforts of others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27.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Promptness, tendency to be on time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28.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Quality of deserving the confidence of others; reliability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29.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Capacity to take care of oneself and others or to carry out a task carefully and thoroughly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30.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Care for and satisfaction in one’s school</w:t>
            </w:r>
          </w:p>
        </w:tc>
      </w:tr>
    </w:tbl>
    <w:p w:rsidR="003357D4" w:rsidRDefault="003357D4" w:rsidP="003357D4">
      <w:r>
        <w:br w:type="page"/>
      </w:r>
    </w:p>
    <w:p w:rsidR="003357D4" w:rsidRDefault="003357D4" w:rsidP="003357D4">
      <w:pPr>
        <w:pStyle w:val="Lists"/>
        <w:spacing w:after="240"/>
        <w:ind w:left="0" w:firstLine="0"/>
      </w:pPr>
      <w:r>
        <w:rPr>
          <w:b/>
        </w:rPr>
        <w:lastRenderedPageBreak/>
        <w:t xml:space="preserve">Rubber Ducks Worksheet </w:t>
      </w:r>
      <w:r w:rsidRPr="00735682">
        <w:rPr>
          <w:i/>
        </w:rPr>
        <w:t>(continued)</w:t>
      </w:r>
    </w:p>
    <w:tbl>
      <w:tblPr>
        <w:tblStyle w:val="TableGrid"/>
        <w:tblW w:w="900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393"/>
      </w:tblGrid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31.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Conservation and care for one’s surroundings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32.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Polite and courteous behavior toward others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33.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Quality of deserving trust and confidence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34.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Sense of (and commitment to)</w:t>
            </w:r>
            <w:r w:rsidRPr="005D70FC">
              <w:rPr>
                <w:b/>
              </w:rPr>
              <w:t xml:space="preserve"> </w:t>
            </w:r>
            <w:r w:rsidRPr="005D70FC">
              <w:t>what is right, just, and true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35.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Respectful devotion to one’s school, community, or country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36.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Ability to experience winning or losing without gloating or complaining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37.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Feeling of thankful appreciation for benefits received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38.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Respectful devotion to one’s country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39.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Concern or sympathy for others</w:t>
            </w:r>
          </w:p>
        </w:tc>
      </w:tr>
      <w:tr w:rsidR="005D70FC" w:rsidRPr="005D70FC" w:rsidTr="003357D4">
        <w:tc>
          <w:tcPr>
            <w:tcW w:w="4607" w:type="dxa"/>
          </w:tcPr>
          <w:p w:rsidR="005D70FC" w:rsidRPr="005D70FC" w:rsidRDefault="005D70FC" w:rsidP="007D234D">
            <w:pPr>
              <w:pStyle w:val="Lists"/>
              <w:spacing w:before="120" w:after="240"/>
              <w:ind w:left="0" w:firstLine="0"/>
            </w:pPr>
            <w:r w:rsidRPr="005D70FC">
              <w:t>40. ______________________</w:t>
            </w:r>
            <w:r>
              <w:t>___________</w:t>
            </w:r>
          </w:p>
        </w:tc>
        <w:tc>
          <w:tcPr>
            <w:tcW w:w="4393" w:type="dxa"/>
          </w:tcPr>
          <w:p w:rsidR="005D70FC" w:rsidRPr="005D70FC" w:rsidRDefault="005D70FC" w:rsidP="0038379D">
            <w:pPr>
              <w:pStyle w:val="Lists"/>
              <w:spacing w:after="240"/>
              <w:ind w:left="288" w:hanging="288"/>
              <w:rPr>
                <w:szCs w:val="24"/>
              </w:rPr>
            </w:pPr>
            <w:r w:rsidRPr="005D70FC">
              <w:t>Habitual and careful neatness</w:t>
            </w:r>
          </w:p>
        </w:tc>
      </w:tr>
    </w:tbl>
    <w:p w:rsidR="000E296F" w:rsidRPr="000E296F" w:rsidRDefault="000E296F" w:rsidP="000E296F">
      <w:pPr>
        <w:spacing w:after="0" w:line="480" w:lineRule="auto"/>
        <w:rPr>
          <w:rFonts w:ascii="Times New Roman" w:eastAsia="Times New Roman" w:hAnsi="Times New Roman" w:cs="Times New Roman"/>
          <w:bCs/>
          <w:color w:val="000000"/>
          <w:sz w:val="24"/>
          <w:szCs w:val="28"/>
        </w:rPr>
      </w:pPr>
    </w:p>
    <w:p w:rsidR="00DB0B01" w:rsidRDefault="00DB0B01">
      <w:pPr>
        <w:spacing w:after="160" w:line="259" w:lineRule="auto"/>
        <w:rPr>
          <w:rFonts w:ascii="Times New Roman" w:eastAsia="Times New Roman" w:hAnsi="Times New Roman" w:cs="Times New Roman"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8"/>
        </w:rPr>
        <w:br w:type="page"/>
      </w:r>
    </w:p>
    <w:p w:rsidR="000E296F" w:rsidRPr="000E296F" w:rsidRDefault="000E296F" w:rsidP="00DB0B01">
      <w:pPr>
        <w:pStyle w:val="A-head"/>
        <w:rPr>
          <w:rFonts w:eastAsia="Times New Roman"/>
          <w:szCs w:val="24"/>
        </w:rPr>
      </w:pPr>
      <w:r w:rsidRPr="000E296F">
        <w:rPr>
          <w:rFonts w:eastAsia="Times New Roman"/>
        </w:rPr>
        <w:lastRenderedPageBreak/>
        <w:t>Focus Words and Definitions for Index Cards</w:t>
      </w:r>
    </w:p>
    <w:p w:rsidR="000E296F" w:rsidRPr="000E296F" w:rsidRDefault="000E296F" w:rsidP="00DB0B01">
      <w:pPr>
        <w:pStyle w:val="Lists"/>
        <w:spacing w:after="240"/>
      </w:pPr>
      <w:r w:rsidRPr="000E296F">
        <w:t>1. Diligence: consistent attention to high-quality work; ability to remain focused on a goal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2. Initiative: proactiveness; ability to think and take action on one’s own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3. Resourcefulness: cleverness, creativity, imagination, or inventiveness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4. Tolerance: respect for individual differences, views, beliefs, and skills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5. Acceptance: recognition of diversity and the opinions, practices, and beliefs of others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6. Cooperation: working together for a common purpose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7. Forgiveness: ability or act of letting go of resentment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8. Fairness: equal treatment of and behavior toward others and their viewpoints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9. Commitment: obligation or pledge to carry out an action or to support a policy or person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10. Cheerfulness: pleasantness, good spirits, good feeling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11. Motivation: desire to move or work toward a goal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12. Determination: inner strength to pursue a goal or task; willpower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13. Perseverance: ability to work hard without giving up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14. Integrity: adherence to a code of moral or ethical behavior; consistent truthfulness and fairness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15. Honesty: disposition not to lie, cheat, or steal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16: Virtue: moral excellence, goodness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17. Loyalty: faithfulness to a person, group, organization, or country</w:t>
      </w:r>
    </w:p>
    <w:p w:rsidR="000E296F" w:rsidRPr="000E296F" w:rsidRDefault="000E296F" w:rsidP="00DB0B01">
      <w:pPr>
        <w:pStyle w:val="Lists"/>
        <w:spacing w:after="240"/>
        <w:rPr>
          <w:b/>
          <w:szCs w:val="24"/>
        </w:rPr>
      </w:pPr>
      <w:r w:rsidRPr="000E296F">
        <w:t xml:space="preserve">18. Sense of accomplishment: appreciation for attaining one’s goals 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19. Self-reliance: capacity to depend on one’s own ability, effort, or judgment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20. Courage: ability to meet a challenge without giving in to fear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21. Patience: power to wait calmly without complaining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22. Respect: regard for the worth of someone or something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23. Self-respect: pride and belief in oneself and one’s potential</w:t>
      </w:r>
    </w:p>
    <w:p w:rsidR="003357D4" w:rsidRDefault="003357D4" w:rsidP="003357D4">
      <w:pPr>
        <w:pStyle w:val="Lists"/>
        <w:spacing w:after="240"/>
        <w:ind w:left="576"/>
      </w:pPr>
      <w:r>
        <w:rPr>
          <w:b/>
        </w:rPr>
        <w:t xml:space="preserve">Rubber Ducks, </w:t>
      </w:r>
      <w:r w:rsidRPr="00735682">
        <w:rPr>
          <w:b/>
        </w:rPr>
        <w:t>Focus Words and Definitions</w:t>
      </w:r>
      <w:r w:rsidRPr="000E296F">
        <w:t xml:space="preserve"> </w:t>
      </w:r>
      <w:r w:rsidRPr="00735682">
        <w:rPr>
          <w:i/>
        </w:rPr>
        <w:t>(continued)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24. Self-control: control of one’s own behavior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25. Courtesy: polite behavior</w:t>
      </w:r>
    </w:p>
    <w:p w:rsidR="000E296F" w:rsidRPr="000E296F" w:rsidRDefault="000E296F" w:rsidP="00DB0B01">
      <w:pPr>
        <w:pStyle w:val="Lists"/>
        <w:spacing w:after="240"/>
        <w:rPr>
          <w:b/>
          <w:szCs w:val="24"/>
        </w:rPr>
      </w:pPr>
      <w:r w:rsidRPr="000E296F">
        <w:t xml:space="preserve">26. Respect for others: appreciation for the importance and efforts of others 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27. Punctuality: promptness, tendency to be on time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28. Trustworthiness: quality of deserving the confidence of others; reliability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29. Responsibility: capacity to take care of oneself and others or to carry out a task carefully and thoroughly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 xml:space="preserve">30. School pride: care for and satisfaction in one’s school 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31. Respect for the environment: conservation and care for one’s surroundings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32. Civility: polite and courteous behavior toward others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33. Reliability: quality of deserving trust and confidence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34. Honor: sense of (and commitment to)</w:t>
      </w:r>
      <w:r w:rsidRPr="000E296F">
        <w:rPr>
          <w:b/>
        </w:rPr>
        <w:t xml:space="preserve"> </w:t>
      </w:r>
      <w:r w:rsidRPr="000E296F">
        <w:t>what is right, just, and true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35. Citizenship: respectful devotion to one’s school, community, or country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36. Sportsmanship: ability to experience winning or losing without gloating or complaining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37. Gratitude: feeling of thankful appreciation for benefits received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38. Patriotism: respectful devotion to one's country</w:t>
      </w:r>
    </w:p>
    <w:p w:rsidR="000E296F" w:rsidRPr="000E296F" w:rsidRDefault="000E296F" w:rsidP="00DB0B01">
      <w:pPr>
        <w:pStyle w:val="Lists"/>
        <w:spacing w:after="240"/>
        <w:rPr>
          <w:szCs w:val="24"/>
        </w:rPr>
      </w:pPr>
      <w:r w:rsidRPr="000E296F">
        <w:t>39. Compassion: concern</w:t>
      </w:r>
      <w:r w:rsidR="00CD7F5B">
        <w:t xml:space="preserve"> or</w:t>
      </w:r>
      <w:r w:rsidRPr="000E296F">
        <w:t xml:space="preserve"> sympathy for others</w:t>
      </w:r>
    </w:p>
    <w:p w:rsidR="000E296F" w:rsidRPr="000E296F" w:rsidRDefault="000E296F" w:rsidP="00DB0B01">
      <w:pPr>
        <w:pStyle w:val="Lists"/>
        <w:spacing w:after="240"/>
      </w:pPr>
      <w:r w:rsidRPr="000E296F">
        <w:t>40. Cleanliness: habitual and careful neatness</w:t>
      </w:r>
    </w:p>
    <w:p w:rsidR="00B01FFF" w:rsidRPr="000E296F" w:rsidRDefault="00B01FFF" w:rsidP="000E296F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0E296F" w:rsidSect="000E296F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96F" w:rsidRDefault="000E296F" w:rsidP="00B31BB9">
      <w:pPr>
        <w:spacing w:after="0"/>
      </w:pPr>
      <w:r>
        <w:separator/>
      </w:r>
    </w:p>
  </w:endnote>
  <w:endnote w:type="continuationSeparator" w:id="0">
    <w:p w:rsidR="000E296F" w:rsidRDefault="000E296F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682" w:rsidRPr="009E2219" w:rsidRDefault="00735682" w:rsidP="00735682">
    <w:pPr>
      <w:pStyle w:val="CL"/>
      <w:rPr>
        <w:rFonts w:ascii="Times New Roman" w:hAnsi="Times New Roman" w:cs="Times New Roman"/>
      </w:rPr>
    </w:pPr>
    <w:r w:rsidRPr="009E2219">
      <w:rPr>
        <w:rFonts w:ascii="Times New Roman" w:hAnsi="Times New Roman" w:cs="Times New Roman"/>
      </w:rPr>
      <w:t>From L. Anderson and D.</w:t>
    </w:r>
    <w:r w:rsidR="003B450C" w:rsidRPr="009E2219">
      <w:rPr>
        <w:rFonts w:ascii="Times New Roman" w:hAnsi="Times New Roman" w:cs="Times New Roman"/>
      </w:rPr>
      <w:t>R.</w:t>
    </w:r>
    <w:r w:rsidRPr="009E2219">
      <w:rPr>
        <w:rFonts w:ascii="Times New Roman" w:hAnsi="Times New Roman" w:cs="Times New Roman"/>
      </w:rPr>
      <w:t xml:space="preserve"> Glover</w:t>
    </w:r>
    <w:r w:rsidR="003B450C" w:rsidRPr="009E2219">
      <w:rPr>
        <w:rFonts w:ascii="Times New Roman" w:hAnsi="Times New Roman" w:cs="Times New Roman"/>
      </w:rPr>
      <w:t>,</w:t>
    </w:r>
    <w:r w:rsidRPr="009E2219">
      <w:rPr>
        <w:rFonts w:ascii="Times New Roman" w:hAnsi="Times New Roman" w:cs="Times New Roman"/>
      </w:rPr>
      <w:t xml:space="preserve"> 2017, </w:t>
    </w:r>
    <w:r w:rsidRPr="009E2219">
      <w:rPr>
        <w:rFonts w:ascii="Times New Roman" w:hAnsi="Times New Roman" w:cs="Times New Roman"/>
        <w:i/>
      </w:rPr>
      <w:t xml:space="preserve">Building </w:t>
    </w:r>
    <w:r w:rsidR="003B450C" w:rsidRPr="009E2219">
      <w:rPr>
        <w:rFonts w:ascii="Times New Roman" w:hAnsi="Times New Roman" w:cs="Times New Roman"/>
        <w:i/>
      </w:rPr>
      <w:t>character</w:t>
    </w:r>
    <w:r w:rsidRPr="009E2219">
      <w:rPr>
        <w:rFonts w:ascii="Times New Roman" w:hAnsi="Times New Roman" w:cs="Times New Roman"/>
        <w:i/>
      </w:rPr>
      <w:t>,</w:t>
    </w:r>
    <w:r w:rsidR="003B450C" w:rsidRPr="009E2219">
      <w:rPr>
        <w:rFonts w:ascii="Times New Roman" w:hAnsi="Times New Roman" w:cs="Times New Roman"/>
        <w:i/>
      </w:rPr>
      <w:t xml:space="preserve"> community,</w:t>
    </w:r>
    <w:r w:rsidRPr="009E2219">
      <w:rPr>
        <w:rFonts w:ascii="Times New Roman" w:hAnsi="Times New Roman" w:cs="Times New Roman"/>
        <w:i/>
      </w:rPr>
      <w:t xml:space="preserve"> and a growth mindset in physical education web resource.</w:t>
    </w:r>
    <w:r w:rsidRPr="009E2219">
      <w:rPr>
        <w:rFonts w:ascii="Times New Roman" w:hAnsi="Times New Roman" w:cs="Times New Roman"/>
      </w:rPr>
      <w:t xml:space="preserve"> (Champaign, IL: Human Kinetics).</w:t>
    </w:r>
  </w:p>
  <w:p w:rsidR="00B31BB9" w:rsidRPr="0038468E" w:rsidRDefault="00B31BB9" w:rsidP="00B01FFF">
    <w:pPr>
      <w:pStyle w:val="C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96F" w:rsidRDefault="000E296F" w:rsidP="00B31BB9">
      <w:pPr>
        <w:spacing w:after="0"/>
      </w:pPr>
      <w:r>
        <w:separator/>
      </w:r>
    </w:p>
  </w:footnote>
  <w:footnote w:type="continuationSeparator" w:id="0">
    <w:p w:rsidR="000E296F" w:rsidRDefault="000E296F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2E3" w:rsidRPr="003012E3" w:rsidRDefault="003012E3" w:rsidP="003012E3">
    <w:pPr>
      <w:spacing w:after="0" w:line="480" w:lineRule="auto"/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6F"/>
    <w:rsid w:val="000327B8"/>
    <w:rsid w:val="000E296F"/>
    <w:rsid w:val="003012E3"/>
    <w:rsid w:val="003357D4"/>
    <w:rsid w:val="00362848"/>
    <w:rsid w:val="0038292C"/>
    <w:rsid w:val="0038379D"/>
    <w:rsid w:val="0038468E"/>
    <w:rsid w:val="003B450C"/>
    <w:rsid w:val="003B6C59"/>
    <w:rsid w:val="0053636A"/>
    <w:rsid w:val="005D70FC"/>
    <w:rsid w:val="00670E32"/>
    <w:rsid w:val="00735682"/>
    <w:rsid w:val="007564C2"/>
    <w:rsid w:val="007D234D"/>
    <w:rsid w:val="007F45A3"/>
    <w:rsid w:val="00801088"/>
    <w:rsid w:val="00930881"/>
    <w:rsid w:val="00960222"/>
    <w:rsid w:val="009D016D"/>
    <w:rsid w:val="009E2219"/>
    <w:rsid w:val="00B01FFF"/>
    <w:rsid w:val="00B31BB9"/>
    <w:rsid w:val="00C912A2"/>
    <w:rsid w:val="00CD7F5B"/>
    <w:rsid w:val="00D856C9"/>
    <w:rsid w:val="00DB0B01"/>
    <w:rsid w:val="00DB46A8"/>
    <w:rsid w:val="00E14137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54BDB-C180-4C7E-8EC5-7185E3C9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96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jc w:val="both"/>
    </w:p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ind w:firstLine="403"/>
    </w:pPr>
    <w:rPr>
      <w:rFonts w:eastAsia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ind w:left="720"/>
      <w:contextualSpacing/>
    </w:p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/>
      <w:ind w:left="936" w:hanging="576"/>
    </w:p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table" w:styleId="TableGrid">
    <w:name w:val="Table Grid"/>
    <w:basedOn w:val="TableNormal"/>
    <w:uiPriority w:val="39"/>
    <w:rsid w:val="005D7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4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D7110D-1942-4977-88A0-46366A963D79}"/>
</file>

<file path=customXml/itemProps2.xml><?xml version="1.0" encoding="utf-8"?>
<ds:datastoreItem xmlns:ds="http://schemas.openxmlformats.org/officeDocument/2006/customXml" ds:itemID="{1CEB1ED7-8D0F-44AD-86C6-C11ED8475BBA}"/>
</file>

<file path=customXml/itemProps3.xml><?xml version="1.0" encoding="utf-8"?>
<ds:datastoreItem xmlns:ds="http://schemas.openxmlformats.org/officeDocument/2006/customXml" ds:itemID="{5D947080-9E32-43F4-92F3-95862B3BB5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15</cp:revision>
  <dcterms:created xsi:type="dcterms:W3CDTF">2016-09-23T18:44:00Z</dcterms:created>
  <dcterms:modified xsi:type="dcterms:W3CDTF">2016-10-25T14:10:00Z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